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03C" w:rsidRPr="00BF3612" w:rsidRDefault="00BF3612" w:rsidP="005B003C">
      <w:pPr>
        <w:jc w:val="center"/>
        <w:rPr>
          <w:b/>
          <w:noProof/>
          <w:color w:val="FF0000"/>
        </w:rPr>
      </w:pPr>
      <w:r>
        <w:rPr>
          <w:b/>
          <w:noProof/>
          <w:color w:val="FF0000"/>
        </w:rPr>
        <w:t xml:space="preserve">29.12.2017г. Опубликовано на Портале   </w:t>
      </w:r>
      <w:hyperlink r:id="rId8" w:history="1">
        <w:r>
          <w:rPr>
            <w:rStyle w:val="a7"/>
          </w:rPr>
          <w:t>http://pravo.govvrn.ru/?q=tariv</w:t>
        </w:r>
      </w:hyperlink>
    </w:p>
    <w:p w:rsidR="005B003C" w:rsidRDefault="005B003C" w:rsidP="005B003C">
      <w:pPr>
        <w:jc w:val="center"/>
      </w:pPr>
    </w:p>
    <w:p w:rsidR="005B003C" w:rsidRDefault="005B003C" w:rsidP="005B003C">
      <w:pPr>
        <w:jc w:val="center"/>
        <w:rPr>
          <w:sz w:val="20"/>
        </w:rPr>
      </w:pPr>
    </w:p>
    <w:p w:rsidR="005B003C" w:rsidRPr="009118A5" w:rsidRDefault="005B003C" w:rsidP="005B003C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 w:rsidRPr="009118A5">
        <w:rPr>
          <w:rStyle w:val="s1"/>
          <w:b/>
          <w:bCs/>
          <w:color w:val="000000"/>
          <w:sz w:val="28"/>
          <w:szCs w:val="28"/>
        </w:rPr>
        <w:t>УПРАВЛЕНИЕ ПО ГОСУДАРСТВЕННОМУ РЕГУЛИРОВАНИЮ ТАРИФОВ ВОРОНЕЖСКОЙ ОБЛАСТИ</w:t>
      </w:r>
    </w:p>
    <w:p w:rsidR="005B003C" w:rsidRPr="009118A5" w:rsidRDefault="005B003C" w:rsidP="005B003C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 w:rsidRPr="009118A5">
        <w:rPr>
          <w:rStyle w:val="s1"/>
          <w:b/>
          <w:bCs/>
          <w:color w:val="000000"/>
          <w:sz w:val="28"/>
          <w:szCs w:val="28"/>
        </w:rPr>
        <w:t>ПРИКАЗ</w:t>
      </w:r>
    </w:p>
    <w:p w:rsidR="005B003C" w:rsidRPr="009118A5" w:rsidRDefault="005B003C" w:rsidP="005B003C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 w:rsidRPr="009118A5">
        <w:rPr>
          <w:rStyle w:val="s2"/>
          <w:color w:val="000000"/>
          <w:sz w:val="28"/>
          <w:szCs w:val="28"/>
          <w:u w:val="single"/>
        </w:rPr>
        <w:t>от 2</w:t>
      </w:r>
      <w:r>
        <w:rPr>
          <w:rStyle w:val="s2"/>
          <w:color w:val="000000"/>
          <w:sz w:val="28"/>
          <w:szCs w:val="28"/>
          <w:u w:val="single"/>
        </w:rPr>
        <w:t>8</w:t>
      </w:r>
      <w:r w:rsidRPr="009118A5">
        <w:rPr>
          <w:rStyle w:val="s2"/>
          <w:color w:val="000000"/>
          <w:sz w:val="28"/>
          <w:szCs w:val="28"/>
          <w:u w:val="single"/>
        </w:rPr>
        <w:t xml:space="preserve"> декабря </w:t>
      </w:r>
      <w:smartTag w:uri="urn:schemas-microsoft-com:office:smarttags" w:element="metricconverter">
        <w:smartTagPr>
          <w:attr w:name="ProductID" w:val="2017 г"/>
        </w:smartTagPr>
        <w:r w:rsidRPr="009118A5">
          <w:rPr>
            <w:rStyle w:val="s2"/>
            <w:color w:val="000000"/>
            <w:sz w:val="28"/>
            <w:szCs w:val="28"/>
            <w:u w:val="single"/>
          </w:rPr>
          <w:t>2017 г</w:t>
        </w:r>
      </w:smartTag>
      <w:r w:rsidRPr="009118A5">
        <w:rPr>
          <w:rStyle w:val="s2"/>
          <w:color w:val="000000"/>
          <w:sz w:val="28"/>
          <w:szCs w:val="28"/>
          <w:u w:val="single"/>
        </w:rPr>
        <w:t>.</w:t>
      </w:r>
      <w:r w:rsidRPr="009118A5">
        <w:rPr>
          <w:color w:val="000000"/>
          <w:sz w:val="28"/>
          <w:szCs w:val="28"/>
        </w:rPr>
        <w:tab/>
      </w:r>
      <w:r w:rsidRPr="009118A5">
        <w:rPr>
          <w:color w:val="000000"/>
          <w:sz w:val="28"/>
          <w:szCs w:val="28"/>
        </w:rPr>
        <w:tab/>
      </w:r>
      <w:r w:rsidRPr="009118A5">
        <w:rPr>
          <w:color w:val="000000"/>
          <w:sz w:val="28"/>
          <w:szCs w:val="28"/>
        </w:rPr>
        <w:tab/>
      </w:r>
      <w:r w:rsidRPr="009118A5">
        <w:rPr>
          <w:color w:val="000000"/>
          <w:sz w:val="28"/>
          <w:szCs w:val="28"/>
        </w:rPr>
        <w:tab/>
      </w:r>
      <w:r w:rsidRPr="009118A5">
        <w:rPr>
          <w:color w:val="000000"/>
          <w:sz w:val="28"/>
          <w:szCs w:val="28"/>
        </w:rPr>
        <w:tab/>
      </w:r>
      <w:r w:rsidRPr="009118A5">
        <w:rPr>
          <w:color w:val="000000"/>
          <w:sz w:val="28"/>
          <w:szCs w:val="28"/>
        </w:rPr>
        <w:tab/>
      </w:r>
      <w:r w:rsidRPr="009118A5">
        <w:rPr>
          <w:color w:val="000000"/>
          <w:sz w:val="28"/>
          <w:szCs w:val="28"/>
        </w:rPr>
        <w:tab/>
      </w:r>
      <w:r w:rsidRPr="009118A5">
        <w:rPr>
          <w:color w:val="000000"/>
          <w:sz w:val="28"/>
          <w:szCs w:val="28"/>
        </w:rPr>
        <w:tab/>
        <w:t xml:space="preserve">       </w:t>
      </w:r>
      <w:r>
        <w:rPr>
          <w:color w:val="000000"/>
          <w:sz w:val="28"/>
          <w:szCs w:val="28"/>
        </w:rPr>
        <w:t xml:space="preserve">      </w:t>
      </w:r>
      <w:r w:rsidRPr="009118A5">
        <w:rPr>
          <w:color w:val="000000"/>
          <w:sz w:val="28"/>
          <w:szCs w:val="28"/>
        </w:rPr>
        <w:t xml:space="preserve"> № </w:t>
      </w:r>
      <w:r w:rsidRPr="009118A5">
        <w:rPr>
          <w:color w:val="000000"/>
          <w:sz w:val="28"/>
          <w:szCs w:val="28"/>
          <w:u w:val="single"/>
        </w:rPr>
        <w:t>5</w:t>
      </w:r>
      <w:r>
        <w:rPr>
          <w:color w:val="000000"/>
          <w:sz w:val="28"/>
          <w:szCs w:val="28"/>
          <w:u w:val="single"/>
        </w:rPr>
        <w:t>9</w:t>
      </w:r>
      <w:r w:rsidRPr="009118A5">
        <w:rPr>
          <w:rStyle w:val="s2"/>
          <w:color w:val="000000"/>
          <w:sz w:val="28"/>
          <w:szCs w:val="28"/>
          <w:u w:val="single"/>
        </w:rPr>
        <w:t>/</w:t>
      </w:r>
      <w:r>
        <w:rPr>
          <w:rStyle w:val="s2"/>
          <w:color w:val="000000"/>
          <w:sz w:val="28"/>
          <w:szCs w:val="28"/>
          <w:u w:val="single"/>
        </w:rPr>
        <w:t>9</w:t>
      </w:r>
    </w:p>
    <w:p w:rsidR="005B003C" w:rsidRDefault="005B003C" w:rsidP="005B003C">
      <w:pPr>
        <w:pStyle w:val="af5"/>
        <w:autoSpaceDE w:val="0"/>
        <w:autoSpaceDN w:val="0"/>
        <w:adjustRightInd w:val="0"/>
        <w:ind w:left="0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</w:t>
      </w:r>
      <w:r w:rsidRPr="00D239CA">
        <w:rPr>
          <w:color w:val="000000"/>
          <w:sz w:val="24"/>
        </w:rPr>
        <w:t>г. Воронеж</w:t>
      </w:r>
    </w:p>
    <w:p w:rsidR="00200BE7" w:rsidRPr="00200BE7" w:rsidRDefault="00200BE7" w:rsidP="00200BE7">
      <w:pPr>
        <w:jc w:val="both"/>
        <w:rPr>
          <w:szCs w:val="28"/>
        </w:rPr>
      </w:pPr>
    </w:p>
    <w:p w:rsidR="00200BE7" w:rsidRPr="005B003C" w:rsidRDefault="00200BE7" w:rsidP="00200BE7">
      <w:pPr>
        <w:jc w:val="center"/>
        <w:rPr>
          <w:b/>
          <w:szCs w:val="28"/>
        </w:rPr>
      </w:pPr>
      <w:r w:rsidRPr="005B003C">
        <w:rPr>
          <w:b/>
          <w:szCs w:val="28"/>
        </w:rPr>
        <w:t>О внесении изменени</w:t>
      </w:r>
      <w:r w:rsidR="00541CF4" w:rsidRPr="005B003C">
        <w:rPr>
          <w:b/>
          <w:szCs w:val="28"/>
        </w:rPr>
        <w:t>й</w:t>
      </w:r>
      <w:r w:rsidRPr="005B003C">
        <w:rPr>
          <w:b/>
          <w:szCs w:val="28"/>
        </w:rPr>
        <w:t xml:space="preserve"> в </w:t>
      </w:r>
      <w:r w:rsidR="005B003C" w:rsidRPr="005B003C">
        <w:rPr>
          <w:b/>
          <w:szCs w:val="28"/>
        </w:rPr>
        <w:t>приказ</w:t>
      </w:r>
      <w:r w:rsidRPr="005B003C">
        <w:rPr>
          <w:b/>
          <w:szCs w:val="28"/>
        </w:rPr>
        <w:t xml:space="preserve"> УРТ от 26.12.2014 № 59/10        </w:t>
      </w:r>
      <w:r w:rsidR="00A92B41" w:rsidRPr="005B003C">
        <w:rPr>
          <w:b/>
          <w:szCs w:val="28"/>
        </w:rPr>
        <w:t xml:space="preserve">                              </w:t>
      </w:r>
      <w:r w:rsidRPr="005B003C">
        <w:rPr>
          <w:b/>
          <w:szCs w:val="28"/>
        </w:rPr>
        <w:t xml:space="preserve">   </w:t>
      </w:r>
      <w:r w:rsidR="001D3CE1" w:rsidRPr="005B003C">
        <w:rPr>
          <w:b/>
          <w:szCs w:val="28"/>
        </w:rPr>
        <w:t>«</w:t>
      </w:r>
      <w:r w:rsidRPr="005B003C">
        <w:rPr>
          <w:b/>
          <w:szCs w:val="28"/>
        </w:rPr>
        <w:t>Об установлении индивидуальных тарифов  на услуги по передаче электрической энергии для взаиморасчетов между сетевыми организациями  Воронежской области, определенных на основе долгосрочных параметров регулирования деятельности территориальных сетевых организаций,</w:t>
      </w:r>
      <w:r w:rsidR="005B003C">
        <w:rPr>
          <w:b/>
          <w:szCs w:val="28"/>
        </w:rPr>
        <w:t xml:space="preserve"> </w:t>
      </w:r>
      <w:r w:rsidR="00922EA3" w:rsidRPr="005B003C">
        <w:rPr>
          <w:b/>
          <w:szCs w:val="28"/>
        </w:rPr>
        <w:t xml:space="preserve"> </w:t>
      </w:r>
      <w:r w:rsidRPr="005B003C">
        <w:rPr>
          <w:b/>
          <w:szCs w:val="28"/>
        </w:rPr>
        <w:t>на 2015</w:t>
      </w:r>
      <w:r w:rsidR="005B003C" w:rsidRPr="005B003C">
        <w:rPr>
          <w:b/>
          <w:szCs w:val="28"/>
        </w:rPr>
        <w:t xml:space="preserve"> </w:t>
      </w:r>
      <w:r w:rsidRPr="005B003C">
        <w:rPr>
          <w:b/>
          <w:szCs w:val="28"/>
        </w:rPr>
        <w:t>-2019 г</w:t>
      </w:r>
      <w:r w:rsidR="00541CF4" w:rsidRPr="005B003C">
        <w:rPr>
          <w:b/>
          <w:szCs w:val="28"/>
        </w:rPr>
        <w:t>оды»</w:t>
      </w:r>
      <w:r w:rsidRPr="005B003C">
        <w:rPr>
          <w:b/>
          <w:szCs w:val="28"/>
        </w:rPr>
        <w:t xml:space="preserve"> </w:t>
      </w:r>
    </w:p>
    <w:p w:rsidR="00200BE7" w:rsidRPr="005B003C" w:rsidRDefault="00200BE7" w:rsidP="00200BE7">
      <w:pPr>
        <w:tabs>
          <w:tab w:val="num" w:pos="0"/>
        </w:tabs>
        <w:jc w:val="both"/>
        <w:rPr>
          <w:szCs w:val="28"/>
        </w:rPr>
      </w:pPr>
    </w:p>
    <w:p w:rsidR="00AB10F9" w:rsidRPr="00C01A09" w:rsidRDefault="00B14CE0" w:rsidP="00AB10F9">
      <w:pPr>
        <w:ind w:firstLine="708"/>
        <w:jc w:val="both"/>
        <w:rPr>
          <w:rStyle w:val="s1"/>
          <w:b/>
          <w:bCs/>
          <w:color w:val="000000"/>
          <w:szCs w:val="28"/>
          <w:shd w:val="clear" w:color="auto" w:fill="FFFFFF"/>
        </w:rPr>
      </w:pPr>
      <w:r w:rsidRPr="005B003C">
        <w:rPr>
          <w:szCs w:val="28"/>
        </w:rPr>
        <w:t xml:space="preserve">Руководствуясь Федеральным законом от 26.03.2003 № 35-ФЗ </w:t>
      </w:r>
      <w:r w:rsidR="00B70FE2" w:rsidRPr="005B003C">
        <w:rPr>
          <w:szCs w:val="28"/>
        </w:rPr>
        <w:t xml:space="preserve">                          </w:t>
      </w:r>
      <w:r w:rsidR="001D3CE1" w:rsidRPr="005B003C">
        <w:rPr>
          <w:szCs w:val="28"/>
        </w:rPr>
        <w:t>«</w:t>
      </w:r>
      <w:r w:rsidRPr="005B003C">
        <w:rPr>
          <w:szCs w:val="28"/>
        </w:rPr>
        <w:t>Об электроэнергетике</w:t>
      </w:r>
      <w:r w:rsidR="001D3CE1" w:rsidRPr="005B003C">
        <w:rPr>
          <w:szCs w:val="28"/>
        </w:rPr>
        <w:t>»</w:t>
      </w:r>
      <w:r w:rsidRPr="005B003C">
        <w:rPr>
          <w:szCs w:val="28"/>
        </w:rPr>
        <w:t xml:space="preserve">, постановлением Правительства Российской Федерации  от 29.12.2011 № 1178 </w:t>
      </w:r>
      <w:r w:rsidR="001D3CE1" w:rsidRPr="005B003C">
        <w:rPr>
          <w:szCs w:val="28"/>
        </w:rPr>
        <w:t>«</w:t>
      </w:r>
      <w:r w:rsidRPr="005B003C">
        <w:rPr>
          <w:szCs w:val="28"/>
        </w:rPr>
        <w:t>О ценообразовании в области регулируемых цен (тарифов) в электроэнергетике</w:t>
      </w:r>
      <w:r w:rsidR="001D3CE1" w:rsidRPr="005B003C">
        <w:rPr>
          <w:szCs w:val="28"/>
        </w:rPr>
        <w:t>»</w:t>
      </w:r>
      <w:r w:rsidRPr="005B003C">
        <w:rPr>
          <w:szCs w:val="28"/>
        </w:rPr>
        <w:t xml:space="preserve">, приказами ФСТ России от 06.08.2004  </w:t>
      </w:r>
      <w:r w:rsidR="005B003C">
        <w:rPr>
          <w:szCs w:val="28"/>
        </w:rPr>
        <w:t xml:space="preserve">                       </w:t>
      </w:r>
      <w:r w:rsidRPr="005B003C">
        <w:rPr>
          <w:szCs w:val="28"/>
        </w:rPr>
        <w:t>№ 20-э/2</w:t>
      </w:r>
      <w:r w:rsidR="00541CF4" w:rsidRPr="005B003C">
        <w:rPr>
          <w:szCs w:val="28"/>
        </w:rPr>
        <w:t xml:space="preserve">  </w:t>
      </w:r>
      <w:r w:rsidR="001D3CE1" w:rsidRPr="005B003C">
        <w:rPr>
          <w:szCs w:val="28"/>
        </w:rPr>
        <w:t>«</w:t>
      </w:r>
      <w:r w:rsidRPr="005B003C">
        <w:rPr>
          <w:szCs w:val="28"/>
        </w:rPr>
        <w:t>Об утверждении Методических указаний по расчету регулируемых тарифов и цен на электрическую (тепловую) энергию на розничном (потребительском) рынке</w:t>
      </w:r>
      <w:r w:rsidR="001D3CE1" w:rsidRPr="005B003C">
        <w:rPr>
          <w:szCs w:val="28"/>
        </w:rPr>
        <w:t>»</w:t>
      </w:r>
      <w:r w:rsidRPr="005B003C">
        <w:rPr>
          <w:szCs w:val="28"/>
        </w:rPr>
        <w:t xml:space="preserve">, от 17.02.2012 № 98-э </w:t>
      </w:r>
      <w:r w:rsidR="001D3CE1" w:rsidRPr="005B003C">
        <w:rPr>
          <w:szCs w:val="28"/>
        </w:rPr>
        <w:t>«</w:t>
      </w:r>
      <w:r w:rsidRPr="005B003C">
        <w:rPr>
          <w:szCs w:val="28"/>
        </w:rPr>
        <w:t>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</w:t>
      </w:r>
      <w:r w:rsidR="001D3CE1" w:rsidRPr="005B003C">
        <w:rPr>
          <w:szCs w:val="28"/>
        </w:rPr>
        <w:t>»</w:t>
      </w:r>
      <w:r w:rsidRPr="005B003C">
        <w:rPr>
          <w:szCs w:val="28"/>
        </w:rPr>
        <w:t>, постановлением правительства Воронежской области от 18.05.2009 № 397</w:t>
      </w:r>
      <w:r w:rsidR="00541CF4" w:rsidRPr="005B003C">
        <w:rPr>
          <w:szCs w:val="28"/>
        </w:rPr>
        <w:t xml:space="preserve"> </w:t>
      </w:r>
      <w:r w:rsidR="001D3CE1" w:rsidRPr="005B003C">
        <w:rPr>
          <w:szCs w:val="28"/>
        </w:rPr>
        <w:t>«</w:t>
      </w:r>
      <w:r w:rsidRPr="005B003C">
        <w:rPr>
          <w:szCs w:val="28"/>
        </w:rPr>
        <w:t xml:space="preserve">Об утверждении Положения об управлении по государственному регулированию тарифов Воронежской области,  </w:t>
      </w:r>
      <w:r w:rsidR="00AB10F9" w:rsidRPr="00C01A09">
        <w:rPr>
          <w:color w:val="000000"/>
          <w:szCs w:val="28"/>
          <w:shd w:val="clear" w:color="auto" w:fill="FFFFFF"/>
        </w:rPr>
        <w:t xml:space="preserve">и на основании решения Правления УРТ от </w:t>
      </w:r>
      <w:r w:rsidR="00AB10F9">
        <w:rPr>
          <w:color w:val="000000"/>
          <w:szCs w:val="28"/>
          <w:shd w:val="clear" w:color="auto" w:fill="FFFFFF"/>
        </w:rPr>
        <w:t xml:space="preserve"> </w:t>
      </w:r>
      <w:r w:rsidR="00AB10F9" w:rsidRPr="00C01A09">
        <w:rPr>
          <w:color w:val="000000"/>
          <w:szCs w:val="28"/>
          <w:shd w:val="clear" w:color="auto" w:fill="FFFFFF"/>
        </w:rPr>
        <w:t>2</w:t>
      </w:r>
      <w:r w:rsidR="00AB10F9">
        <w:rPr>
          <w:color w:val="000000"/>
          <w:szCs w:val="28"/>
          <w:shd w:val="clear" w:color="auto" w:fill="FFFFFF"/>
        </w:rPr>
        <w:t xml:space="preserve">8 декабря 2017 года                                № 59/9   </w:t>
      </w:r>
      <w:r w:rsidR="00AB10F9" w:rsidRPr="00C01A09">
        <w:rPr>
          <w:rStyle w:val="s1"/>
          <w:b/>
          <w:bCs/>
          <w:color w:val="000000"/>
          <w:szCs w:val="28"/>
          <w:shd w:val="clear" w:color="auto" w:fill="FFFFFF"/>
        </w:rPr>
        <w:t>п р и к а з ы в а ю:</w:t>
      </w:r>
    </w:p>
    <w:p w:rsidR="00200BE7" w:rsidRPr="005B003C" w:rsidRDefault="00200BE7" w:rsidP="00200BE7">
      <w:pPr>
        <w:tabs>
          <w:tab w:val="left" w:pos="1134"/>
        </w:tabs>
        <w:ind w:firstLine="708"/>
        <w:jc w:val="both"/>
        <w:rPr>
          <w:szCs w:val="28"/>
        </w:rPr>
      </w:pPr>
    </w:p>
    <w:p w:rsidR="00610CB0" w:rsidRDefault="00AB10F9" w:rsidP="00AB10F9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/>
        </w:rPr>
        <w:sectPr w:rsidR="00610CB0" w:rsidSect="005B003C">
          <w:headerReference w:type="default" r:id="rId9"/>
          <w:pgSz w:w="11906" w:h="16838" w:code="9"/>
          <w:pgMar w:top="1134" w:right="567" w:bottom="1134" w:left="1701" w:header="709" w:footer="709" w:gutter="0"/>
          <w:cols w:space="708"/>
          <w:docGrid w:linePitch="381"/>
        </w:sectPr>
      </w:pPr>
      <w:r>
        <w:rPr>
          <w:szCs w:val="28"/>
        </w:rPr>
        <w:t xml:space="preserve">1. </w:t>
      </w:r>
      <w:r w:rsidR="00200BE7" w:rsidRPr="005B003C">
        <w:rPr>
          <w:szCs w:val="28"/>
        </w:rPr>
        <w:t xml:space="preserve">Внести в </w:t>
      </w:r>
      <w:r>
        <w:rPr>
          <w:szCs w:val="28"/>
        </w:rPr>
        <w:t>приказ</w:t>
      </w:r>
      <w:r w:rsidR="00200BE7" w:rsidRPr="005B003C">
        <w:rPr>
          <w:szCs w:val="28"/>
        </w:rPr>
        <w:t xml:space="preserve"> УРТ от 26.12.2014 № 59/10 </w:t>
      </w:r>
      <w:r w:rsidR="001D3CE1" w:rsidRPr="005B003C">
        <w:rPr>
          <w:szCs w:val="28"/>
        </w:rPr>
        <w:t>«</w:t>
      </w:r>
      <w:r w:rsidR="00200BE7" w:rsidRPr="005B003C">
        <w:rPr>
          <w:szCs w:val="28"/>
        </w:rPr>
        <w:t>Об установлении индивидуальных тарифов  на услуги по передаче электрической энергии для взаиморасчетов между сетевыми организациями Воронежской области, определенных на основе долгосрочных параметров регулирования деятельности территориальных сетевых организаций,  на 2015-2019 г</w:t>
      </w:r>
      <w:r w:rsidR="00541CF4" w:rsidRPr="005B003C">
        <w:rPr>
          <w:szCs w:val="28"/>
        </w:rPr>
        <w:t>оды</w:t>
      </w:r>
      <w:r w:rsidR="001D3CE1" w:rsidRPr="005B003C">
        <w:rPr>
          <w:szCs w:val="28"/>
        </w:rPr>
        <w:t>»</w:t>
      </w:r>
      <w:r w:rsidR="00541CF4" w:rsidRPr="005B003C">
        <w:rPr>
          <w:szCs w:val="28"/>
        </w:rPr>
        <w:t xml:space="preserve"> </w:t>
      </w:r>
      <w:r>
        <w:rPr>
          <w:szCs w:val="28"/>
        </w:rPr>
        <w:t xml:space="preserve">                    </w:t>
      </w:r>
      <w:r w:rsidR="00541CF4" w:rsidRPr="005B003C">
        <w:rPr>
          <w:szCs w:val="28"/>
        </w:rPr>
        <w:t xml:space="preserve">(в редакции </w:t>
      </w:r>
      <w:r>
        <w:rPr>
          <w:szCs w:val="28"/>
        </w:rPr>
        <w:t>приказов</w:t>
      </w:r>
      <w:r w:rsidR="00541CF4" w:rsidRPr="005B003C">
        <w:rPr>
          <w:szCs w:val="28"/>
        </w:rPr>
        <w:t xml:space="preserve"> УРТ от 12.02.2015 № 6/2, от 26.06.2015 № 27/6, от 16.07.2015 № 30/4, от 30.12.2015 № 66/6, от 14.01.2016 № 1/3, от 24.03.2016 </w:t>
      </w:r>
      <w:r>
        <w:rPr>
          <w:szCs w:val="28"/>
        </w:rPr>
        <w:t xml:space="preserve">                       </w:t>
      </w:r>
      <w:r w:rsidR="00541CF4" w:rsidRPr="005B003C">
        <w:rPr>
          <w:szCs w:val="28"/>
        </w:rPr>
        <w:t xml:space="preserve">№ 11/1, от 08.09.2016   № 35/3,от 30.09.2016 № 38/5, от 06.10.2016 № 39/2, </w:t>
      </w:r>
      <w:r>
        <w:rPr>
          <w:szCs w:val="28"/>
        </w:rPr>
        <w:t xml:space="preserve">                       </w:t>
      </w:r>
      <w:r w:rsidR="00541CF4" w:rsidRPr="005B003C">
        <w:rPr>
          <w:szCs w:val="28"/>
        </w:rPr>
        <w:t>от 13.10.2016 № 40/1, от 28.12.2016 № 62/6)</w:t>
      </w:r>
      <w:r w:rsidR="00200BE7" w:rsidRPr="005B003C">
        <w:rPr>
          <w:szCs w:val="28"/>
        </w:rPr>
        <w:t xml:space="preserve"> </w:t>
      </w:r>
      <w:r w:rsidR="00B14CE0" w:rsidRPr="005B003C">
        <w:rPr>
          <w:szCs w:val="28"/>
        </w:rPr>
        <w:t>изменения</w:t>
      </w:r>
      <w:r w:rsidR="00C2000B" w:rsidRPr="005B003C">
        <w:rPr>
          <w:szCs w:val="28"/>
        </w:rPr>
        <w:t xml:space="preserve">, изложив </w:t>
      </w:r>
      <w:r>
        <w:rPr>
          <w:szCs w:val="28"/>
        </w:rPr>
        <w:t xml:space="preserve">                                  п</w:t>
      </w:r>
      <w:r w:rsidR="00825FB6" w:rsidRPr="005B003C">
        <w:rPr>
          <w:szCs w:val="28"/>
        </w:rPr>
        <w:t>риложени</w:t>
      </w:r>
      <w:r w:rsidR="00C2000B" w:rsidRPr="005B003C">
        <w:rPr>
          <w:szCs w:val="28"/>
        </w:rPr>
        <w:t>я</w:t>
      </w:r>
      <w:r w:rsidR="00825FB6" w:rsidRPr="005B003C">
        <w:rPr>
          <w:szCs w:val="28"/>
        </w:rPr>
        <w:t xml:space="preserve"> </w:t>
      </w:r>
      <w:r w:rsidR="00C2000B" w:rsidRPr="005B003C">
        <w:rPr>
          <w:szCs w:val="28"/>
        </w:rPr>
        <w:t>№</w:t>
      </w:r>
      <w:r w:rsidR="00825FB6" w:rsidRPr="005B003C">
        <w:rPr>
          <w:szCs w:val="28"/>
        </w:rPr>
        <w:t>№</w:t>
      </w:r>
      <w:r w:rsidR="00610CB0" w:rsidRPr="005B003C">
        <w:rPr>
          <w:szCs w:val="28"/>
        </w:rPr>
        <w:t>1</w:t>
      </w:r>
      <w:r w:rsidR="00C2000B" w:rsidRPr="005B003C">
        <w:rPr>
          <w:szCs w:val="28"/>
        </w:rPr>
        <w:t>, 2, 3</w:t>
      </w:r>
      <w:r w:rsidR="00825FB6" w:rsidRPr="005B003C">
        <w:rPr>
          <w:szCs w:val="28"/>
        </w:rPr>
        <w:t xml:space="preserve"> к </w:t>
      </w:r>
      <w:r>
        <w:rPr>
          <w:szCs w:val="28"/>
        </w:rPr>
        <w:t>приказу</w:t>
      </w:r>
      <w:r w:rsidR="00825FB6" w:rsidRPr="005B003C">
        <w:rPr>
          <w:szCs w:val="28"/>
        </w:rPr>
        <w:t xml:space="preserve"> в следующей редакции:</w:t>
      </w:r>
      <w:r w:rsidR="00610CB0" w:rsidRPr="005B003C">
        <w:rPr>
          <w:szCs w:val="28"/>
          <w:lang/>
        </w:rPr>
        <w:t xml:space="preserve">                                                                                                             </w:t>
      </w:r>
      <w:r w:rsidR="00610CB0" w:rsidRPr="005B003C">
        <w:rPr>
          <w:szCs w:val="28"/>
          <w:lang/>
        </w:rPr>
        <w:t xml:space="preserve">                                   </w:t>
      </w:r>
    </w:p>
    <w:p w:rsidR="00610CB0" w:rsidRPr="00610CB0" w:rsidRDefault="000E3CEF" w:rsidP="000E3CEF">
      <w:pPr>
        <w:ind w:left="708" w:firstLine="708"/>
        <w:rPr>
          <w:sz w:val="24"/>
          <w:lang/>
        </w:rPr>
      </w:pPr>
      <w:r>
        <w:rPr>
          <w:szCs w:val="28"/>
          <w:lang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1D3CE1">
        <w:rPr>
          <w:szCs w:val="28"/>
          <w:lang/>
        </w:rPr>
        <w:t>«</w:t>
      </w:r>
      <w:r w:rsidR="00610CB0" w:rsidRPr="00610CB0">
        <w:rPr>
          <w:sz w:val="24"/>
          <w:lang/>
        </w:rPr>
        <w:t>Приложение № 1 к приказу УРТ</w:t>
      </w:r>
    </w:p>
    <w:p w:rsidR="00610CB0" w:rsidRPr="00610CB0" w:rsidRDefault="00610CB0" w:rsidP="00610CB0">
      <w:pPr>
        <w:jc w:val="right"/>
        <w:rPr>
          <w:sz w:val="24"/>
        </w:rPr>
      </w:pPr>
      <w:r w:rsidRPr="00610CB0">
        <w:rPr>
          <w:sz w:val="24"/>
        </w:rPr>
        <w:t>от  26.12.2014   № 59/10</w:t>
      </w:r>
    </w:p>
    <w:p w:rsidR="00610CB0" w:rsidRPr="00610CB0" w:rsidRDefault="00610CB0" w:rsidP="00610CB0">
      <w:pPr>
        <w:jc w:val="both"/>
        <w:rPr>
          <w:szCs w:val="28"/>
        </w:rPr>
      </w:pPr>
    </w:p>
    <w:p w:rsidR="00610CB0" w:rsidRPr="00610CB0" w:rsidRDefault="00610CB0" w:rsidP="00610CB0">
      <w:pPr>
        <w:jc w:val="center"/>
        <w:rPr>
          <w:sz w:val="26"/>
          <w:szCs w:val="26"/>
        </w:rPr>
      </w:pPr>
      <w:r w:rsidRPr="00610CB0">
        <w:rPr>
          <w:sz w:val="26"/>
          <w:szCs w:val="26"/>
        </w:rPr>
        <w:t>Долгосрочные параметры регулирования для территориальных сетевых организаций,</w:t>
      </w:r>
    </w:p>
    <w:p w:rsidR="00610CB0" w:rsidRPr="00610CB0" w:rsidRDefault="00610CB0" w:rsidP="00610CB0">
      <w:pPr>
        <w:jc w:val="center"/>
        <w:rPr>
          <w:sz w:val="26"/>
          <w:szCs w:val="26"/>
        </w:rPr>
      </w:pPr>
      <w:r w:rsidRPr="00610CB0">
        <w:rPr>
          <w:sz w:val="26"/>
          <w:szCs w:val="26"/>
        </w:rPr>
        <w:t xml:space="preserve">в отношении которых тарифы на услуги по передаче электрической энергии устанавливаются </w:t>
      </w:r>
    </w:p>
    <w:p w:rsidR="00610CB0" w:rsidRPr="00610CB0" w:rsidRDefault="00610CB0" w:rsidP="00610CB0">
      <w:pPr>
        <w:jc w:val="center"/>
        <w:rPr>
          <w:sz w:val="26"/>
          <w:szCs w:val="26"/>
        </w:rPr>
      </w:pPr>
      <w:r w:rsidRPr="00610CB0">
        <w:rPr>
          <w:sz w:val="26"/>
          <w:szCs w:val="26"/>
        </w:rPr>
        <w:t xml:space="preserve">на основе долгосрочных параметров регулирования деятельности территориальных сетевых организаций, </w:t>
      </w:r>
    </w:p>
    <w:p w:rsidR="00610CB0" w:rsidRPr="00610CB0" w:rsidRDefault="00610CB0" w:rsidP="00610CB0">
      <w:pPr>
        <w:jc w:val="center"/>
        <w:rPr>
          <w:sz w:val="26"/>
          <w:szCs w:val="26"/>
        </w:rPr>
      </w:pPr>
      <w:r w:rsidRPr="00610CB0">
        <w:rPr>
          <w:sz w:val="26"/>
          <w:szCs w:val="26"/>
        </w:rPr>
        <w:t>на долгосрочный период регулирования 2015-2019 г</w:t>
      </w:r>
      <w:r w:rsidR="00A1127A">
        <w:rPr>
          <w:sz w:val="26"/>
          <w:szCs w:val="26"/>
        </w:rPr>
        <w:t>одов</w:t>
      </w:r>
    </w:p>
    <w:p w:rsidR="00610CB0" w:rsidRPr="00610CB0" w:rsidRDefault="00610CB0" w:rsidP="00610CB0">
      <w:pPr>
        <w:jc w:val="center"/>
        <w:rPr>
          <w:szCs w:val="28"/>
        </w:rPr>
      </w:pPr>
    </w:p>
    <w:tbl>
      <w:tblPr>
        <w:tblW w:w="15070" w:type="dxa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7"/>
        <w:gridCol w:w="3042"/>
        <w:gridCol w:w="720"/>
        <w:gridCol w:w="1264"/>
        <w:gridCol w:w="1134"/>
        <w:gridCol w:w="1559"/>
        <w:gridCol w:w="1417"/>
        <w:gridCol w:w="1559"/>
        <w:gridCol w:w="1986"/>
        <w:gridCol w:w="1842"/>
      </w:tblGrid>
      <w:tr w:rsidR="00610CB0" w:rsidRPr="00610CB0" w:rsidTr="00F054D0">
        <w:trPr>
          <w:trHeight w:val="842"/>
        </w:trPr>
        <w:tc>
          <w:tcPr>
            <w:tcW w:w="547" w:type="dxa"/>
            <w:vMerge w:val="restart"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2" w:type="dxa"/>
            <w:vMerge w:val="restart"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  <w:r w:rsidRPr="00610CB0">
              <w:rPr>
                <w:sz w:val="22"/>
                <w:szCs w:val="22"/>
              </w:rPr>
              <w:t>Наименование сетевой организации</w:t>
            </w:r>
          </w:p>
        </w:tc>
        <w:tc>
          <w:tcPr>
            <w:tcW w:w="720" w:type="dxa"/>
            <w:vMerge w:val="restart"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  <w:r w:rsidRPr="00610CB0">
              <w:rPr>
                <w:sz w:val="22"/>
                <w:szCs w:val="22"/>
              </w:rPr>
              <w:t>Год</w:t>
            </w:r>
          </w:p>
        </w:tc>
        <w:tc>
          <w:tcPr>
            <w:tcW w:w="1264" w:type="dxa"/>
            <w:vMerge w:val="restart"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  <w:r w:rsidRPr="00610CB0">
              <w:rPr>
                <w:sz w:val="22"/>
                <w:szCs w:val="22"/>
              </w:rPr>
              <w:t>Базовый уровень подконт-рольных расходов</w:t>
            </w: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  <w:r w:rsidRPr="00610CB0">
              <w:rPr>
                <w:sz w:val="22"/>
                <w:szCs w:val="22"/>
              </w:rPr>
              <w:t>Индекс эффек-тивностиподконт-рольных расходов</w:t>
            </w:r>
          </w:p>
        </w:tc>
        <w:tc>
          <w:tcPr>
            <w:tcW w:w="1559" w:type="dxa"/>
            <w:vMerge w:val="restart"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  <w:r w:rsidRPr="00610CB0">
              <w:rPr>
                <w:sz w:val="22"/>
                <w:szCs w:val="22"/>
              </w:rPr>
              <w:t xml:space="preserve">Коэффициент эластичности подконт-рольных расходов по количеству активов </w:t>
            </w:r>
          </w:p>
        </w:tc>
        <w:tc>
          <w:tcPr>
            <w:tcW w:w="1417" w:type="dxa"/>
            <w:vMerge w:val="restart"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  <w:r w:rsidRPr="00610CB0">
              <w:rPr>
                <w:sz w:val="22"/>
                <w:szCs w:val="22"/>
              </w:rPr>
              <w:t>Величина технологи-ческого расхода (потерь) электри-ческой энергии (уровень потерь)</w:t>
            </w:r>
          </w:p>
        </w:tc>
        <w:tc>
          <w:tcPr>
            <w:tcW w:w="1559" w:type="dxa"/>
            <w:vMerge w:val="restart"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  <w:r w:rsidRPr="00610CB0">
              <w:rPr>
                <w:sz w:val="22"/>
                <w:szCs w:val="22"/>
              </w:rPr>
              <w:t>Уровень надежности реализуемых товаров (услуг)</w:t>
            </w: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  <w:r w:rsidRPr="00610CB0">
              <w:rPr>
                <w:sz w:val="22"/>
                <w:szCs w:val="22"/>
              </w:rPr>
              <w:t>Уровень качества реализуемых товаров (услуг)</w:t>
            </w: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</w:tr>
      <w:tr w:rsidR="00610CB0" w:rsidRPr="00610CB0" w:rsidTr="00F054D0">
        <w:trPr>
          <w:trHeight w:val="1555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  <w:r w:rsidRPr="00610CB0">
              <w:rPr>
                <w:sz w:val="22"/>
                <w:szCs w:val="22"/>
              </w:rPr>
              <w:t>Показатель уровня качества осуществляемого технологического присоединения к сети</w:t>
            </w:r>
          </w:p>
        </w:tc>
        <w:tc>
          <w:tcPr>
            <w:tcW w:w="1842" w:type="dxa"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  <w:r w:rsidRPr="00610CB0">
              <w:rPr>
                <w:sz w:val="22"/>
                <w:szCs w:val="22"/>
              </w:rPr>
              <w:t>Показатель уровня качества обслуживания потребителей услуг</w:t>
            </w:r>
          </w:p>
        </w:tc>
      </w:tr>
      <w:tr w:rsidR="00610CB0" w:rsidRPr="00610CB0" w:rsidTr="00F054D0">
        <w:trPr>
          <w:trHeight w:val="24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Cs w:val="28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  <w:vMerge/>
          </w:tcPr>
          <w:p w:rsidR="00610CB0" w:rsidRPr="00610CB0" w:rsidRDefault="00610CB0" w:rsidP="00610CB0"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млн. руб.</w:t>
            </w:r>
          </w:p>
        </w:tc>
        <w:tc>
          <w:tcPr>
            <w:tcW w:w="1134" w:type="dxa"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</w:tr>
      <w:tr w:rsidR="00610CB0" w:rsidRPr="00610CB0" w:rsidTr="00F054D0">
        <w:trPr>
          <w:trHeight w:val="273"/>
        </w:trPr>
        <w:tc>
          <w:tcPr>
            <w:tcW w:w="547" w:type="dxa"/>
          </w:tcPr>
          <w:p w:rsidR="00610CB0" w:rsidRPr="00610CB0" w:rsidRDefault="00610CB0" w:rsidP="00610CB0">
            <w:pPr>
              <w:ind w:right="124"/>
              <w:jc w:val="center"/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1</w:t>
            </w:r>
          </w:p>
        </w:tc>
        <w:tc>
          <w:tcPr>
            <w:tcW w:w="3042" w:type="dxa"/>
          </w:tcPr>
          <w:p w:rsidR="00610CB0" w:rsidRPr="00610CB0" w:rsidRDefault="00610CB0" w:rsidP="00610CB0">
            <w:pPr>
              <w:ind w:right="124"/>
              <w:jc w:val="center"/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3</w:t>
            </w:r>
          </w:p>
        </w:tc>
        <w:tc>
          <w:tcPr>
            <w:tcW w:w="1264" w:type="dxa"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8</w:t>
            </w:r>
          </w:p>
        </w:tc>
        <w:tc>
          <w:tcPr>
            <w:tcW w:w="1986" w:type="dxa"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10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 w:val="restart"/>
          </w:tcPr>
          <w:p w:rsidR="00610CB0" w:rsidRPr="00610CB0" w:rsidRDefault="00610CB0" w:rsidP="00610CB0">
            <w:pPr>
              <w:ind w:right="124"/>
              <w:jc w:val="center"/>
              <w:rPr>
                <w:sz w:val="20"/>
                <w:szCs w:val="20"/>
              </w:rPr>
            </w:pPr>
          </w:p>
          <w:p w:rsidR="00610CB0" w:rsidRPr="00610CB0" w:rsidRDefault="00610CB0" w:rsidP="00610CB0">
            <w:pPr>
              <w:ind w:right="124"/>
              <w:jc w:val="center"/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1</w:t>
            </w:r>
          </w:p>
        </w:tc>
        <w:tc>
          <w:tcPr>
            <w:tcW w:w="3042" w:type="dxa"/>
            <w:vMerge w:val="restart"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  <w:r w:rsidRPr="00610CB0">
              <w:rPr>
                <w:sz w:val="22"/>
                <w:szCs w:val="22"/>
              </w:rPr>
              <w:t xml:space="preserve">МУП </w:t>
            </w:r>
            <w:r w:rsidR="001D3CE1">
              <w:rPr>
                <w:sz w:val="22"/>
                <w:szCs w:val="22"/>
              </w:rPr>
              <w:t>«</w:t>
            </w:r>
            <w:r w:rsidRPr="00610CB0">
              <w:rPr>
                <w:sz w:val="22"/>
                <w:szCs w:val="22"/>
              </w:rPr>
              <w:t>Воронежская горэлектросеть</w:t>
            </w:r>
            <w:r w:rsidR="001D3CE1">
              <w:rPr>
                <w:sz w:val="22"/>
                <w:szCs w:val="22"/>
              </w:rPr>
              <w:t>»</w:t>
            </w: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2015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315,97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15,44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0,0853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1,09935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  <w:r w:rsidRPr="00610CB0">
              <w:rPr>
                <w:sz w:val="20"/>
                <w:szCs w:val="20"/>
              </w:rPr>
              <w:t>2016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15,44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0,084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1,0829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  <w:r w:rsidRPr="00610CB0">
              <w:rPr>
                <w:sz w:val="20"/>
                <w:szCs w:val="20"/>
              </w:rPr>
              <w:t>2017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15,44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0,0827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1,0666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  <w:r w:rsidRPr="00610CB0">
              <w:rPr>
                <w:sz w:val="20"/>
                <w:szCs w:val="20"/>
              </w:rPr>
              <w:t>2018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15,44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0,0815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1,0506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  <w:r w:rsidRPr="00610CB0">
              <w:rPr>
                <w:sz w:val="20"/>
                <w:szCs w:val="20"/>
              </w:rPr>
              <w:t>2019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15,44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0,0803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1,0349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 w:val="restart"/>
          </w:tcPr>
          <w:p w:rsidR="00610CB0" w:rsidRPr="00610CB0" w:rsidRDefault="00610CB0" w:rsidP="00610CB0">
            <w:pPr>
              <w:ind w:right="124"/>
              <w:jc w:val="center"/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</w:t>
            </w:r>
          </w:p>
        </w:tc>
        <w:tc>
          <w:tcPr>
            <w:tcW w:w="3042" w:type="dxa"/>
            <w:vMerge w:val="restart"/>
          </w:tcPr>
          <w:p w:rsidR="00610CB0" w:rsidRPr="00001257" w:rsidRDefault="00610CB0" w:rsidP="00610CB0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 xml:space="preserve">Юго-Восточная дирекция по энергообеспечению - структурное подразделение Трансэнерго - филиала  ОАО </w:t>
            </w:r>
            <w:r w:rsidR="001D3CE1">
              <w:rPr>
                <w:sz w:val="22"/>
                <w:szCs w:val="22"/>
              </w:rPr>
              <w:t>«</w:t>
            </w:r>
            <w:r w:rsidRPr="00001257">
              <w:rPr>
                <w:sz w:val="22"/>
                <w:szCs w:val="22"/>
              </w:rPr>
              <w:t>РЖД</w:t>
            </w:r>
            <w:r w:rsidR="001D3CE1">
              <w:rPr>
                <w:sz w:val="22"/>
                <w:szCs w:val="22"/>
              </w:rPr>
              <w:t>»</w:t>
            </w:r>
          </w:p>
          <w:p w:rsidR="00610CB0" w:rsidRPr="00001257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001257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lastRenderedPageBreak/>
              <w:t>2015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41,74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3,53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0,015511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0,898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  <w:r w:rsidRPr="00610CB0">
              <w:rPr>
                <w:sz w:val="20"/>
                <w:szCs w:val="20"/>
              </w:rPr>
              <w:t>2016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3,53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0,015278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0,985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0,898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  <w:r w:rsidRPr="00610CB0">
              <w:rPr>
                <w:sz w:val="20"/>
                <w:szCs w:val="20"/>
              </w:rPr>
              <w:t>2017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3,53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0,015049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0,97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0,898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  <w:r w:rsidRPr="00610CB0">
              <w:rPr>
                <w:sz w:val="20"/>
                <w:szCs w:val="20"/>
              </w:rPr>
              <w:t>2018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3,53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0,014823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0,956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0,898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  <w:r w:rsidRPr="00610CB0">
              <w:rPr>
                <w:sz w:val="20"/>
                <w:szCs w:val="20"/>
              </w:rPr>
              <w:t>2019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3,53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0,014601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0,941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0,898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 w:val="restart"/>
          </w:tcPr>
          <w:p w:rsidR="00610CB0" w:rsidRPr="00610CB0" w:rsidRDefault="00610CB0" w:rsidP="00610CB0">
            <w:pPr>
              <w:ind w:right="124"/>
              <w:jc w:val="center"/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042" w:type="dxa"/>
            <w:vMerge w:val="restart"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  <w:r w:rsidRPr="00610CB0">
              <w:rPr>
                <w:sz w:val="22"/>
                <w:szCs w:val="22"/>
              </w:rPr>
              <w:t xml:space="preserve">МУП </w:t>
            </w:r>
            <w:r w:rsidR="001D3CE1">
              <w:rPr>
                <w:sz w:val="22"/>
                <w:szCs w:val="22"/>
              </w:rPr>
              <w:t>«</w:t>
            </w:r>
            <w:r w:rsidRPr="00610CB0">
              <w:rPr>
                <w:sz w:val="22"/>
                <w:szCs w:val="22"/>
              </w:rPr>
              <w:t>Борисоглебская горэлектросеть</w:t>
            </w:r>
            <w:r w:rsidR="001D3CE1">
              <w:rPr>
                <w:sz w:val="22"/>
                <w:szCs w:val="22"/>
              </w:rPr>
              <w:t>»</w:t>
            </w: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2015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50,36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14,32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0,0048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0,985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0,9949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  <w:r w:rsidRPr="00610CB0">
              <w:rPr>
                <w:sz w:val="20"/>
                <w:szCs w:val="20"/>
              </w:rPr>
              <w:t>2016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14,32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0,0048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0,9702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0,98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  <w:r w:rsidRPr="00610CB0">
              <w:rPr>
                <w:sz w:val="20"/>
                <w:szCs w:val="20"/>
              </w:rPr>
              <w:t>2017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14,32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0,0047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0,9557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0,9653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  <w:r w:rsidRPr="00610CB0">
              <w:rPr>
                <w:sz w:val="20"/>
                <w:szCs w:val="20"/>
              </w:rPr>
              <w:t>2018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14,32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0,0046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0,9413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0,9508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  <w:r w:rsidRPr="00610CB0">
              <w:rPr>
                <w:sz w:val="20"/>
                <w:szCs w:val="20"/>
              </w:rPr>
              <w:t>2019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14,32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0,0045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0,9272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0,9365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 w:val="restart"/>
          </w:tcPr>
          <w:p w:rsidR="00610CB0" w:rsidRPr="00610CB0" w:rsidRDefault="00610CB0" w:rsidP="00610CB0">
            <w:pPr>
              <w:ind w:right="124"/>
              <w:jc w:val="center"/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4</w:t>
            </w:r>
          </w:p>
        </w:tc>
        <w:tc>
          <w:tcPr>
            <w:tcW w:w="3042" w:type="dxa"/>
            <w:vMerge w:val="restart"/>
          </w:tcPr>
          <w:p w:rsidR="00610CB0" w:rsidRPr="00610CB0" w:rsidRDefault="00F10A58" w:rsidP="00610CB0">
            <w:pPr>
              <w:jc w:val="center"/>
              <w:rPr>
                <w:sz w:val="22"/>
                <w:szCs w:val="22"/>
              </w:rPr>
            </w:pPr>
            <w:r w:rsidRPr="00F10A58">
              <w:rPr>
                <w:sz w:val="22"/>
                <w:szCs w:val="22"/>
              </w:rPr>
              <w:t xml:space="preserve">МУП г. Россоши  </w:t>
            </w:r>
            <w:r w:rsidR="001D3CE1">
              <w:rPr>
                <w:sz w:val="22"/>
                <w:szCs w:val="22"/>
              </w:rPr>
              <w:t>«</w:t>
            </w:r>
            <w:r w:rsidRPr="00F10A58">
              <w:rPr>
                <w:sz w:val="22"/>
                <w:szCs w:val="22"/>
              </w:rPr>
              <w:t>ГЭС</w:t>
            </w:r>
            <w:r w:rsidR="001D3CE1">
              <w:rPr>
                <w:sz w:val="22"/>
                <w:szCs w:val="22"/>
              </w:rPr>
              <w:t>»</w:t>
            </w: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2015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36,38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0,092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0,8975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  <w:r w:rsidRPr="00610CB0">
              <w:rPr>
                <w:sz w:val="20"/>
                <w:szCs w:val="20"/>
              </w:rPr>
              <w:t>2016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0,0906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0,985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0,884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  <w:r w:rsidRPr="00610CB0">
              <w:rPr>
                <w:sz w:val="20"/>
                <w:szCs w:val="20"/>
              </w:rPr>
              <w:t>2017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0,0893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0,9702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0,8708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  <w:r w:rsidRPr="00610CB0">
              <w:rPr>
                <w:sz w:val="20"/>
                <w:szCs w:val="20"/>
              </w:rPr>
              <w:t>2018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0,0879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0,9557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0,8577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  <w:r w:rsidRPr="00610CB0">
              <w:rPr>
                <w:sz w:val="20"/>
                <w:szCs w:val="20"/>
              </w:rPr>
              <w:t>2019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0,0866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0,9413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0,8448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 w:val="restart"/>
          </w:tcPr>
          <w:p w:rsidR="00610CB0" w:rsidRPr="00610CB0" w:rsidRDefault="00610CB0" w:rsidP="00610CB0">
            <w:pPr>
              <w:ind w:right="124"/>
              <w:jc w:val="center"/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5</w:t>
            </w:r>
          </w:p>
        </w:tc>
        <w:tc>
          <w:tcPr>
            <w:tcW w:w="3042" w:type="dxa"/>
            <w:vMerge w:val="restart"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  <w:r w:rsidRPr="00610CB0">
              <w:rPr>
                <w:sz w:val="22"/>
                <w:szCs w:val="22"/>
              </w:rPr>
              <w:t xml:space="preserve">МУП </w:t>
            </w:r>
            <w:r w:rsidR="001D3CE1">
              <w:rPr>
                <w:sz w:val="22"/>
                <w:szCs w:val="22"/>
              </w:rPr>
              <w:t>«</w:t>
            </w:r>
            <w:r w:rsidRPr="00610CB0">
              <w:rPr>
                <w:sz w:val="22"/>
                <w:szCs w:val="22"/>
              </w:rPr>
              <w:t>Лискинская горэлектросеть</w:t>
            </w:r>
            <w:r w:rsidR="001D3CE1">
              <w:rPr>
                <w:sz w:val="22"/>
                <w:szCs w:val="22"/>
              </w:rPr>
              <w:t>»</w:t>
            </w: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2015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35,08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12,80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0,0089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  <w:r w:rsidRPr="00610CB0">
              <w:rPr>
                <w:sz w:val="20"/>
                <w:szCs w:val="20"/>
              </w:rPr>
              <w:t>2016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12,80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0,0088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0,788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  <w:r w:rsidRPr="00610CB0">
              <w:rPr>
                <w:sz w:val="20"/>
                <w:szCs w:val="20"/>
              </w:rPr>
              <w:t>2017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12,80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0,0087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0,7762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  <w:r w:rsidRPr="00610CB0">
              <w:rPr>
                <w:sz w:val="20"/>
                <w:szCs w:val="20"/>
              </w:rPr>
              <w:t>2018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12,80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0,0086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0,7645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  <w:r w:rsidRPr="00610CB0">
              <w:rPr>
                <w:sz w:val="20"/>
                <w:szCs w:val="20"/>
              </w:rPr>
              <w:t>2019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12,80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0,0084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0,7531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 w:val="restart"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6</w:t>
            </w:r>
          </w:p>
        </w:tc>
        <w:tc>
          <w:tcPr>
            <w:tcW w:w="3042" w:type="dxa"/>
            <w:vMerge w:val="restart"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  <w:r w:rsidRPr="00610CB0">
              <w:rPr>
                <w:sz w:val="22"/>
                <w:szCs w:val="22"/>
              </w:rPr>
              <w:t xml:space="preserve">МУП </w:t>
            </w:r>
            <w:r w:rsidR="001D3CE1">
              <w:rPr>
                <w:sz w:val="22"/>
                <w:szCs w:val="22"/>
              </w:rPr>
              <w:t>«</w:t>
            </w:r>
            <w:r w:rsidRPr="00610CB0">
              <w:rPr>
                <w:sz w:val="22"/>
                <w:szCs w:val="22"/>
              </w:rPr>
              <w:t>Острогожская горэлектросеть</w:t>
            </w:r>
            <w:r w:rsidR="001D3CE1">
              <w:rPr>
                <w:sz w:val="22"/>
                <w:szCs w:val="22"/>
              </w:rPr>
              <w:t>»</w:t>
            </w: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2015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35,15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17,59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0,1111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0,8975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2016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17,59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0,1095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0,788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0,884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2017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17,59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0,1078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0,7762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0,8708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2018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17,59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0,1062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0,7645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0,8577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2019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17,59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0,1046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0,7531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0,8448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 w:val="restart"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7</w:t>
            </w:r>
          </w:p>
        </w:tc>
        <w:tc>
          <w:tcPr>
            <w:tcW w:w="3042" w:type="dxa"/>
            <w:vMerge w:val="restart"/>
          </w:tcPr>
          <w:p w:rsidR="00610CB0" w:rsidRPr="00610CB0" w:rsidRDefault="00F10A58" w:rsidP="00610CB0">
            <w:pPr>
              <w:jc w:val="center"/>
              <w:rPr>
                <w:sz w:val="22"/>
                <w:szCs w:val="22"/>
              </w:rPr>
            </w:pPr>
            <w:r w:rsidRPr="00F10A58">
              <w:rPr>
                <w:sz w:val="22"/>
                <w:szCs w:val="22"/>
              </w:rPr>
              <w:t xml:space="preserve">МУП </w:t>
            </w:r>
            <w:r w:rsidR="001D3CE1">
              <w:rPr>
                <w:sz w:val="22"/>
                <w:szCs w:val="22"/>
              </w:rPr>
              <w:t>«</w:t>
            </w:r>
            <w:r w:rsidRPr="00F10A58">
              <w:rPr>
                <w:sz w:val="22"/>
                <w:szCs w:val="22"/>
              </w:rPr>
              <w:t>Горэлектросети</w:t>
            </w:r>
            <w:r w:rsidR="001D3CE1">
              <w:rPr>
                <w:sz w:val="22"/>
                <w:szCs w:val="22"/>
              </w:rPr>
              <w:t>»</w:t>
            </w: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2015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33,44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11,42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0,0144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0,8975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2016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11,42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0,0142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0,985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0,884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2017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11,42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0,9702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0,8708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2018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11,42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0,0138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0,9557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0,8577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2019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11,42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0,0136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0,9413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0,8448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 w:val="restart"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8</w:t>
            </w:r>
          </w:p>
        </w:tc>
        <w:tc>
          <w:tcPr>
            <w:tcW w:w="3042" w:type="dxa"/>
            <w:vMerge w:val="restart"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  <w:r w:rsidRPr="00610CB0">
              <w:rPr>
                <w:sz w:val="22"/>
                <w:szCs w:val="22"/>
              </w:rPr>
              <w:t xml:space="preserve">МУП </w:t>
            </w:r>
            <w:r w:rsidR="001D3CE1">
              <w:rPr>
                <w:sz w:val="22"/>
                <w:szCs w:val="22"/>
              </w:rPr>
              <w:t>«</w:t>
            </w:r>
            <w:r w:rsidRPr="00610CB0">
              <w:rPr>
                <w:sz w:val="22"/>
                <w:szCs w:val="22"/>
              </w:rPr>
              <w:t>Бобровская горэлектросеть</w:t>
            </w:r>
            <w:r w:rsidR="001D3CE1">
              <w:rPr>
                <w:sz w:val="22"/>
                <w:szCs w:val="22"/>
              </w:rPr>
              <w:t>»</w:t>
            </w: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2015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24,79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15,55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0,0821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0,8975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2016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15,55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0,0809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0,985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0,884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2017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15,55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0,0797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0,9702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0,8708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2018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15,55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0,0785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0,9557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0,8577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2019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15,55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0,0773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0,9413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0,8448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 w:val="restart"/>
          </w:tcPr>
          <w:p w:rsidR="00610CB0" w:rsidRPr="00610CB0" w:rsidRDefault="009009C9" w:rsidP="0061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42" w:type="dxa"/>
            <w:vMerge w:val="restart"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 xml:space="preserve">АО </w:t>
            </w:r>
            <w:r w:rsidR="001D3CE1">
              <w:rPr>
                <w:sz w:val="22"/>
                <w:szCs w:val="22"/>
              </w:rPr>
              <w:t>«</w:t>
            </w:r>
            <w:r w:rsidRPr="00001257">
              <w:rPr>
                <w:sz w:val="22"/>
                <w:szCs w:val="22"/>
              </w:rPr>
              <w:t>Оборонэнерго</w:t>
            </w:r>
            <w:r w:rsidR="001D3CE1">
              <w:rPr>
                <w:sz w:val="22"/>
                <w:szCs w:val="22"/>
              </w:rPr>
              <w:t>»</w:t>
            </w: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2015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32,22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11,63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0,2411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2016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11,63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0,2375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2017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11,63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0,2339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2018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11,63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0,2304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2019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11,63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0,2269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 w:val="restart"/>
          </w:tcPr>
          <w:p w:rsidR="00610CB0" w:rsidRPr="00610CB0" w:rsidRDefault="00610CB0" w:rsidP="009009C9">
            <w:pPr>
              <w:jc w:val="center"/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1</w:t>
            </w:r>
            <w:r w:rsidR="009009C9">
              <w:rPr>
                <w:sz w:val="20"/>
                <w:szCs w:val="20"/>
              </w:rPr>
              <w:t>0</w:t>
            </w:r>
          </w:p>
        </w:tc>
        <w:tc>
          <w:tcPr>
            <w:tcW w:w="3042" w:type="dxa"/>
            <w:vMerge w:val="restart"/>
          </w:tcPr>
          <w:p w:rsidR="00610CB0" w:rsidRPr="00610CB0" w:rsidRDefault="00F10A58" w:rsidP="00610CB0">
            <w:pPr>
              <w:jc w:val="center"/>
              <w:rPr>
                <w:sz w:val="22"/>
                <w:szCs w:val="22"/>
              </w:rPr>
            </w:pPr>
            <w:r w:rsidRPr="00F10A58">
              <w:rPr>
                <w:sz w:val="22"/>
                <w:szCs w:val="22"/>
              </w:rPr>
              <w:t xml:space="preserve">ОАО </w:t>
            </w:r>
            <w:r w:rsidR="001D3CE1">
              <w:rPr>
                <w:sz w:val="22"/>
                <w:szCs w:val="22"/>
              </w:rPr>
              <w:t>«</w:t>
            </w:r>
            <w:r w:rsidRPr="00F10A58">
              <w:rPr>
                <w:sz w:val="22"/>
                <w:szCs w:val="22"/>
              </w:rPr>
              <w:t>БЭСК</w:t>
            </w:r>
            <w:r w:rsidR="001D3CE1">
              <w:rPr>
                <w:sz w:val="22"/>
                <w:szCs w:val="22"/>
              </w:rPr>
              <w:t>»</w:t>
            </w: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2015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20,10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17,54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0,0465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1,0294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0,8975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2016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17,54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0,0458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1,0139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0,884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2017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17,54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0,0451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0,9987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0,8708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2018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17,54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0,0444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0,9837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0,8577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2019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17,54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0,0437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0,969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0,8448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 w:val="restart"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1</w:t>
            </w:r>
            <w:r w:rsidR="009009C9">
              <w:rPr>
                <w:sz w:val="20"/>
                <w:szCs w:val="20"/>
              </w:rPr>
              <w:t>1</w:t>
            </w:r>
          </w:p>
        </w:tc>
        <w:tc>
          <w:tcPr>
            <w:tcW w:w="3042" w:type="dxa"/>
            <w:vMerge w:val="restart"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  <w:r w:rsidRPr="00610CB0">
              <w:rPr>
                <w:sz w:val="22"/>
                <w:szCs w:val="22"/>
              </w:rPr>
              <w:t xml:space="preserve">Павловское МУПП </w:t>
            </w:r>
            <w:r w:rsidR="001D3CE1">
              <w:rPr>
                <w:sz w:val="22"/>
                <w:szCs w:val="22"/>
              </w:rPr>
              <w:t>«</w:t>
            </w:r>
            <w:r w:rsidRPr="00610CB0">
              <w:rPr>
                <w:sz w:val="22"/>
                <w:szCs w:val="22"/>
              </w:rPr>
              <w:t>Энергетик</w:t>
            </w:r>
            <w:r w:rsidR="001D3CE1">
              <w:rPr>
                <w:sz w:val="22"/>
                <w:szCs w:val="22"/>
              </w:rPr>
              <w:t>»</w:t>
            </w: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2015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18,76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13,04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0,8975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2016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13,04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0,0217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0,985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0,884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2017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13,04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0,0213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0,9702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0,8708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2018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13,04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0,9557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0,8577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2019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13,04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0,0207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0,9413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0,8448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 w:val="restart"/>
          </w:tcPr>
          <w:p w:rsidR="00610CB0" w:rsidRPr="00610CB0" w:rsidRDefault="00610CB0" w:rsidP="009009C9">
            <w:pPr>
              <w:jc w:val="center"/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1</w:t>
            </w:r>
            <w:r w:rsidR="009009C9">
              <w:rPr>
                <w:sz w:val="20"/>
                <w:szCs w:val="20"/>
              </w:rPr>
              <w:t>2</w:t>
            </w:r>
          </w:p>
        </w:tc>
        <w:tc>
          <w:tcPr>
            <w:tcW w:w="3042" w:type="dxa"/>
            <w:vMerge w:val="restart"/>
          </w:tcPr>
          <w:p w:rsidR="00610CB0" w:rsidRPr="00610CB0" w:rsidRDefault="00F10A58" w:rsidP="00610CB0">
            <w:pPr>
              <w:jc w:val="center"/>
              <w:rPr>
                <w:sz w:val="22"/>
                <w:szCs w:val="22"/>
              </w:rPr>
            </w:pPr>
            <w:r w:rsidRPr="00F10A58">
              <w:rPr>
                <w:sz w:val="22"/>
                <w:szCs w:val="22"/>
              </w:rPr>
              <w:t xml:space="preserve">ООО </w:t>
            </w:r>
            <w:r w:rsidR="001D3CE1">
              <w:rPr>
                <w:sz w:val="22"/>
                <w:szCs w:val="22"/>
              </w:rPr>
              <w:t>«</w:t>
            </w:r>
            <w:r w:rsidRPr="00F10A58">
              <w:rPr>
                <w:sz w:val="22"/>
                <w:szCs w:val="22"/>
              </w:rPr>
              <w:t>СК Подгорное–2</w:t>
            </w:r>
            <w:r w:rsidR="001D3CE1">
              <w:rPr>
                <w:sz w:val="22"/>
                <w:szCs w:val="22"/>
              </w:rPr>
              <w:t>»</w:t>
            </w: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2015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9,61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6,52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2016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6,52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2017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6,52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2018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6,52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2019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6,52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 w:val="restart"/>
          </w:tcPr>
          <w:p w:rsidR="00610CB0" w:rsidRPr="00610CB0" w:rsidRDefault="00610CB0" w:rsidP="009009C9">
            <w:pPr>
              <w:jc w:val="center"/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1</w:t>
            </w:r>
            <w:r w:rsidR="009009C9">
              <w:rPr>
                <w:sz w:val="20"/>
                <w:szCs w:val="20"/>
              </w:rPr>
              <w:t>3</w:t>
            </w:r>
          </w:p>
        </w:tc>
        <w:tc>
          <w:tcPr>
            <w:tcW w:w="3042" w:type="dxa"/>
            <w:vMerge w:val="restart"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  <w:r w:rsidRPr="00610CB0">
              <w:rPr>
                <w:sz w:val="22"/>
                <w:szCs w:val="22"/>
              </w:rPr>
              <w:t xml:space="preserve">ООО </w:t>
            </w:r>
            <w:r w:rsidR="001D3CE1">
              <w:rPr>
                <w:sz w:val="22"/>
                <w:szCs w:val="22"/>
              </w:rPr>
              <w:t>«</w:t>
            </w:r>
            <w:r w:rsidRPr="00610CB0">
              <w:rPr>
                <w:sz w:val="22"/>
                <w:szCs w:val="22"/>
              </w:rPr>
              <w:t>Энергия</w:t>
            </w:r>
            <w:r w:rsidR="001D3CE1">
              <w:rPr>
                <w:sz w:val="22"/>
                <w:szCs w:val="22"/>
              </w:rPr>
              <w:t>»</w:t>
            </w: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2015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14,08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18,58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0,0184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0,8975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2016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18,58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0,0182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0,985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0,884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2017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18,58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0,0179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0,9702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0,8708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2018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18,58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0,0176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0,9557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0,8577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2019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18,58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0,0173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0,9413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0,8448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 w:val="restart"/>
          </w:tcPr>
          <w:p w:rsidR="00610CB0" w:rsidRPr="00610CB0" w:rsidRDefault="009009C9" w:rsidP="0061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042" w:type="dxa"/>
            <w:vMerge w:val="restart"/>
          </w:tcPr>
          <w:p w:rsidR="00610CB0" w:rsidRPr="00610CB0" w:rsidRDefault="00F10A58" w:rsidP="00610CB0">
            <w:pPr>
              <w:jc w:val="center"/>
              <w:rPr>
                <w:sz w:val="22"/>
                <w:szCs w:val="22"/>
              </w:rPr>
            </w:pPr>
            <w:r w:rsidRPr="00F10A58">
              <w:rPr>
                <w:sz w:val="22"/>
                <w:szCs w:val="22"/>
              </w:rPr>
              <w:t xml:space="preserve">ЗАО </w:t>
            </w:r>
            <w:r w:rsidR="001D3CE1">
              <w:rPr>
                <w:sz w:val="22"/>
                <w:szCs w:val="22"/>
              </w:rPr>
              <w:t>«</w:t>
            </w:r>
            <w:r w:rsidRPr="00F10A58">
              <w:rPr>
                <w:sz w:val="22"/>
                <w:szCs w:val="22"/>
              </w:rPr>
              <w:t>ВКЗ</w:t>
            </w:r>
            <w:r w:rsidR="001D3CE1">
              <w:rPr>
                <w:sz w:val="22"/>
                <w:szCs w:val="22"/>
              </w:rPr>
              <w:t>»</w:t>
            </w: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2015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4,45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1,69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0,143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2016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1,69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0,1408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2017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1,69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0,1386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2018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1,69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0,1366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2019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1,69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0,1345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 w:val="restart"/>
          </w:tcPr>
          <w:p w:rsidR="00610CB0" w:rsidRPr="00610CB0" w:rsidRDefault="00610CB0" w:rsidP="00AC7CCD">
            <w:pPr>
              <w:jc w:val="center"/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1</w:t>
            </w:r>
            <w:r w:rsidR="00AC7CCD">
              <w:rPr>
                <w:sz w:val="20"/>
                <w:szCs w:val="20"/>
              </w:rPr>
              <w:t>5</w:t>
            </w:r>
          </w:p>
        </w:tc>
        <w:tc>
          <w:tcPr>
            <w:tcW w:w="3042" w:type="dxa"/>
            <w:vMerge w:val="restart"/>
          </w:tcPr>
          <w:p w:rsidR="00610CB0" w:rsidRPr="00610CB0" w:rsidRDefault="00BB4ADE" w:rsidP="00610CB0">
            <w:pPr>
              <w:jc w:val="center"/>
              <w:rPr>
                <w:sz w:val="22"/>
                <w:szCs w:val="22"/>
              </w:rPr>
            </w:pPr>
            <w:r w:rsidRPr="00BB4ADE">
              <w:rPr>
                <w:sz w:val="22"/>
                <w:szCs w:val="22"/>
              </w:rPr>
              <w:t xml:space="preserve">ООО </w:t>
            </w:r>
            <w:r w:rsidR="001D3CE1">
              <w:rPr>
                <w:sz w:val="22"/>
                <w:szCs w:val="22"/>
              </w:rPr>
              <w:t>«</w:t>
            </w:r>
            <w:r w:rsidRPr="00BB4ADE">
              <w:rPr>
                <w:sz w:val="22"/>
                <w:szCs w:val="22"/>
              </w:rPr>
              <w:t xml:space="preserve">ЭСК </w:t>
            </w:r>
            <w:r w:rsidR="001D3CE1">
              <w:rPr>
                <w:sz w:val="22"/>
                <w:szCs w:val="22"/>
              </w:rPr>
              <w:t>«</w:t>
            </w:r>
            <w:r w:rsidRPr="00BB4ADE">
              <w:rPr>
                <w:sz w:val="22"/>
                <w:szCs w:val="22"/>
              </w:rPr>
              <w:t>Шилово</w:t>
            </w:r>
            <w:r w:rsidR="001D3CE1">
              <w:rPr>
                <w:sz w:val="22"/>
                <w:szCs w:val="22"/>
              </w:rPr>
              <w:t>»</w:t>
            </w:r>
            <w:r w:rsidR="00610CB0" w:rsidRPr="00610CB0">
              <w:rPr>
                <w:sz w:val="22"/>
                <w:szCs w:val="22"/>
              </w:rPr>
              <w:t xml:space="preserve"> </w:t>
            </w: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2015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6,24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3,80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0,0049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2016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3,80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0,0048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2017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3,80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0,0047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2018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3,80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0,0046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2019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3,80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0,0045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 w:val="restart"/>
          </w:tcPr>
          <w:p w:rsidR="00610CB0" w:rsidRPr="00610CB0" w:rsidRDefault="00610CB0" w:rsidP="00AC7CCD">
            <w:pPr>
              <w:jc w:val="center"/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1</w:t>
            </w:r>
            <w:r w:rsidR="00AC7CCD">
              <w:rPr>
                <w:sz w:val="20"/>
                <w:szCs w:val="20"/>
              </w:rPr>
              <w:t>6</w:t>
            </w:r>
          </w:p>
        </w:tc>
        <w:tc>
          <w:tcPr>
            <w:tcW w:w="3042" w:type="dxa"/>
            <w:vMerge w:val="restart"/>
          </w:tcPr>
          <w:p w:rsidR="00610CB0" w:rsidRPr="00610CB0" w:rsidRDefault="00BB4ADE" w:rsidP="00610CB0">
            <w:pPr>
              <w:jc w:val="center"/>
              <w:rPr>
                <w:sz w:val="22"/>
                <w:szCs w:val="22"/>
              </w:rPr>
            </w:pPr>
            <w:r w:rsidRPr="00BB4ADE">
              <w:rPr>
                <w:sz w:val="22"/>
                <w:szCs w:val="22"/>
              </w:rPr>
              <w:t>АО  КБХА</w:t>
            </w:r>
            <w:r w:rsidR="00610CB0" w:rsidRPr="00610CB0">
              <w:rPr>
                <w:sz w:val="22"/>
                <w:szCs w:val="22"/>
              </w:rPr>
              <w:t xml:space="preserve"> </w:t>
            </w: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2015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4,96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2016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2017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2018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2019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 w:val="restart"/>
          </w:tcPr>
          <w:p w:rsidR="00610CB0" w:rsidRPr="00610CB0" w:rsidRDefault="009009C9" w:rsidP="00AC7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C7CCD">
              <w:rPr>
                <w:sz w:val="20"/>
                <w:szCs w:val="20"/>
              </w:rPr>
              <w:t>7</w:t>
            </w:r>
          </w:p>
        </w:tc>
        <w:tc>
          <w:tcPr>
            <w:tcW w:w="3042" w:type="dxa"/>
            <w:vMerge w:val="restart"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  <w:r w:rsidRPr="00610CB0">
              <w:rPr>
                <w:sz w:val="22"/>
                <w:szCs w:val="22"/>
              </w:rPr>
              <w:t xml:space="preserve">МКП МТК </w:t>
            </w:r>
            <w:r w:rsidR="001D3CE1">
              <w:rPr>
                <w:sz w:val="22"/>
                <w:szCs w:val="22"/>
              </w:rPr>
              <w:t>«</w:t>
            </w:r>
            <w:r w:rsidRPr="00610CB0">
              <w:rPr>
                <w:sz w:val="22"/>
                <w:szCs w:val="22"/>
              </w:rPr>
              <w:t>Воронежпассажиртранс</w:t>
            </w:r>
            <w:r w:rsidR="001D3CE1">
              <w:rPr>
                <w:sz w:val="22"/>
                <w:szCs w:val="22"/>
              </w:rPr>
              <w:t>»</w:t>
            </w: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lastRenderedPageBreak/>
              <w:t>2015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4,80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7,11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2016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7,11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2017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7,11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2018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7,11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2019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7,11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 w:val="restart"/>
          </w:tcPr>
          <w:p w:rsidR="00610CB0" w:rsidRPr="00610CB0" w:rsidRDefault="00AC7CCD" w:rsidP="00AC7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042" w:type="dxa"/>
            <w:vMerge w:val="restart"/>
          </w:tcPr>
          <w:p w:rsidR="00610CB0" w:rsidRPr="00610CB0" w:rsidRDefault="00B03357" w:rsidP="00610CB0">
            <w:pPr>
              <w:jc w:val="center"/>
              <w:rPr>
                <w:sz w:val="22"/>
                <w:szCs w:val="22"/>
              </w:rPr>
            </w:pPr>
            <w:r w:rsidRPr="00B03357">
              <w:rPr>
                <w:sz w:val="22"/>
                <w:szCs w:val="22"/>
              </w:rPr>
              <w:t xml:space="preserve">ООО </w:t>
            </w:r>
            <w:r w:rsidR="001D3CE1">
              <w:rPr>
                <w:sz w:val="22"/>
                <w:szCs w:val="22"/>
              </w:rPr>
              <w:t>«</w:t>
            </w:r>
            <w:r w:rsidRPr="00B03357">
              <w:rPr>
                <w:sz w:val="22"/>
                <w:szCs w:val="22"/>
              </w:rPr>
              <w:t>ЭСК</w:t>
            </w:r>
            <w:r w:rsidR="001D3CE1">
              <w:rPr>
                <w:sz w:val="22"/>
                <w:szCs w:val="22"/>
              </w:rPr>
              <w:t>»</w:t>
            </w:r>
            <w:r w:rsidR="00610CB0" w:rsidRPr="00610CB0">
              <w:rPr>
                <w:sz w:val="22"/>
                <w:szCs w:val="22"/>
              </w:rPr>
              <w:t xml:space="preserve"> </w:t>
            </w: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2015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3,90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7,61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0,0157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2016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7,61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0,0154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2017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7,61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0,0152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2018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7,61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2019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7,61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0,0147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 w:val="restart"/>
          </w:tcPr>
          <w:p w:rsidR="00610CB0" w:rsidRPr="00610CB0" w:rsidRDefault="00AC7CCD" w:rsidP="0090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042" w:type="dxa"/>
            <w:vMerge w:val="restart"/>
          </w:tcPr>
          <w:p w:rsidR="00610CB0" w:rsidRPr="00610CB0" w:rsidRDefault="00B03357" w:rsidP="00610CB0">
            <w:pPr>
              <w:jc w:val="center"/>
              <w:rPr>
                <w:sz w:val="22"/>
                <w:szCs w:val="22"/>
              </w:rPr>
            </w:pPr>
            <w:r w:rsidRPr="00B03357">
              <w:rPr>
                <w:sz w:val="22"/>
                <w:szCs w:val="22"/>
              </w:rPr>
              <w:t xml:space="preserve">ООО </w:t>
            </w:r>
            <w:r w:rsidR="001D3CE1">
              <w:rPr>
                <w:sz w:val="22"/>
                <w:szCs w:val="22"/>
              </w:rPr>
              <w:t>«</w:t>
            </w:r>
            <w:r w:rsidRPr="00B03357">
              <w:rPr>
                <w:sz w:val="22"/>
                <w:szCs w:val="22"/>
              </w:rPr>
              <w:t>ДЭК</w:t>
            </w:r>
            <w:r w:rsidR="001D3CE1">
              <w:rPr>
                <w:sz w:val="22"/>
                <w:szCs w:val="22"/>
              </w:rPr>
              <w:t>»</w:t>
            </w:r>
            <w:r w:rsidR="00610CB0" w:rsidRPr="00610CB0">
              <w:rPr>
                <w:sz w:val="22"/>
                <w:szCs w:val="22"/>
              </w:rPr>
              <w:t xml:space="preserve"> </w:t>
            </w: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2015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1,74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5,64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0,8975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2016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5,64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0,6895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0,985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0,884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2017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5,64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0,6792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0,9702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0,8708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2018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5,64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0,669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0,9557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0,8577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2019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5,64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0,6589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0,9413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0,8448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 w:val="restart"/>
          </w:tcPr>
          <w:p w:rsidR="00610CB0" w:rsidRPr="00610CB0" w:rsidRDefault="00610CB0" w:rsidP="009009C9">
            <w:pPr>
              <w:jc w:val="center"/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</w:t>
            </w:r>
            <w:r w:rsidR="00AC7CCD">
              <w:rPr>
                <w:sz w:val="20"/>
                <w:szCs w:val="20"/>
              </w:rPr>
              <w:t>0</w:t>
            </w:r>
          </w:p>
        </w:tc>
        <w:tc>
          <w:tcPr>
            <w:tcW w:w="3042" w:type="dxa"/>
            <w:vMerge w:val="restart"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  <w:r w:rsidRPr="00610CB0">
              <w:rPr>
                <w:sz w:val="22"/>
                <w:szCs w:val="22"/>
              </w:rPr>
              <w:t xml:space="preserve">ООО </w:t>
            </w:r>
            <w:r w:rsidR="001D3CE1">
              <w:rPr>
                <w:sz w:val="22"/>
                <w:szCs w:val="22"/>
              </w:rPr>
              <w:t>«</w:t>
            </w:r>
            <w:r w:rsidRPr="00610CB0">
              <w:rPr>
                <w:sz w:val="22"/>
                <w:szCs w:val="22"/>
              </w:rPr>
              <w:t>Актив-менеджмент</w:t>
            </w:r>
            <w:r w:rsidR="001D3CE1">
              <w:rPr>
                <w:sz w:val="22"/>
                <w:szCs w:val="22"/>
              </w:rPr>
              <w:t>»</w:t>
            </w: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2015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3,14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6,71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2016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6,71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2017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6,71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2018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6,71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2019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6,71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 w:val="restart"/>
          </w:tcPr>
          <w:p w:rsidR="00610CB0" w:rsidRPr="00610CB0" w:rsidRDefault="00610CB0" w:rsidP="009009C9">
            <w:pPr>
              <w:jc w:val="center"/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</w:t>
            </w:r>
            <w:r w:rsidR="00AC7CCD">
              <w:rPr>
                <w:sz w:val="20"/>
                <w:szCs w:val="20"/>
              </w:rPr>
              <w:t>1</w:t>
            </w:r>
          </w:p>
        </w:tc>
        <w:tc>
          <w:tcPr>
            <w:tcW w:w="3042" w:type="dxa"/>
            <w:vMerge w:val="restart"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  <w:r w:rsidRPr="00610CB0">
              <w:rPr>
                <w:sz w:val="22"/>
                <w:szCs w:val="22"/>
              </w:rPr>
              <w:t xml:space="preserve">АО </w:t>
            </w:r>
            <w:r w:rsidR="001D3CE1">
              <w:rPr>
                <w:sz w:val="22"/>
                <w:szCs w:val="22"/>
              </w:rPr>
              <w:t>«</w:t>
            </w:r>
            <w:r w:rsidRPr="00610CB0">
              <w:rPr>
                <w:sz w:val="22"/>
                <w:szCs w:val="22"/>
              </w:rPr>
              <w:t>Воронежсинтезкаучук</w:t>
            </w:r>
            <w:r w:rsidR="001D3CE1">
              <w:rPr>
                <w:sz w:val="22"/>
                <w:szCs w:val="22"/>
              </w:rPr>
              <w:t>»</w:t>
            </w: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2015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2,38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4,84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2016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4,84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2017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4,84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2018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4,84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2019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4,84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 w:val="restart"/>
          </w:tcPr>
          <w:p w:rsidR="00610CB0" w:rsidRPr="00610CB0" w:rsidRDefault="00610CB0" w:rsidP="009009C9">
            <w:pPr>
              <w:jc w:val="center"/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</w:t>
            </w:r>
            <w:r w:rsidR="00AC7CCD">
              <w:rPr>
                <w:sz w:val="20"/>
                <w:szCs w:val="20"/>
              </w:rPr>
              <w:t>2</w:t>
            </w:r>
          </w:p>
        </w:tc>
        <w:tc>
          <w:tcPr>
            <w:tcW w:w="3042" w:type="dxa"/>
            <w:vMerge w:val="restart"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  <w:r w:rsidRPr="00610CB0">
              <w:rPr>
                <w:sz w:val="22"/>
                <w:szCs w:val="22"/>
              </w:rPr>
              <w:t xml:space="preserve">ООО ПКФ </w:t>
            </w:r>
            <w:r w:rsidR="001D3CE1">
              <w:rPr>
                <w:sz w:val="22"/>
                <w:szCs w:val="22"/>
              </w:rPr>
              <w:t>«</w:t>
            </w:r>
            <w:r w:rsidRPr="00610CB0">
              <w:rPr>
                <w:sz w:val="22"/>
                <w:szCs w:val="22"/>
              </w:rPr>
              <w:t>ЭКВАТОР</w:t>
            </w:r>
            <w:r w:rsidR="001D3CE1">
              <w:rPr>
                <w:sz w:val="22"/>
                <w:szCs w:val="22"/>
              </w:rPr>
              <w:t>»</w:t>
            </w: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lastRenderedPageBreak/>
              <w:t>2015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1,44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4,16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2016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4,16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2017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4,16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2018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4,16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2019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4,16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 w:val="restart"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</w:t>
            </w:r>
            <w:r w:rsidR="00AC7CCD">
              <w:rPr>
                <w:sz w:val="20"/>
                <w:szCs w:val="20"/>
              </w:rPr>
              <w:t>3</w:t>
            </w:r>
          </w:p>
        </w:tc>
        <w:tc>
          <w:tcPr>
            <w:tcW w:w="3042" w:type="dxa"/>
            <w:vMerge w:val="restart"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  <w:r w:rsidRPr="00610CB0">
              <w:rPr>
                <w:sz w:val="22"/>
                <w:szCs w:val="22"/>
              </w:rPr>
              <w:t xml:space="preserve">ЗАО </w:t>
            </w:r>
            <w:r w:rsidR="001D3CE1">
              <w:rPr>
                <w:sz w:val="22"/>
                <w:szCs w:val="22"/>
              </w:rPr>
              <w:t>«</w:t>
            </w:r>
            <w:r w:rsidRPr="00610CB0">
              <w:rPr>
                <w:sz w:val="22"/>
                <w:szCs w:val="22"/>
              </w:rPr>
              <w:t>Воронежстальмост</w:t>
            </w:r>
            <w:r w:rsidR="001D3CE1">
              <w:rPr>
                <w:sz w:val="22"/>
                <w:szCs w:val="22"/>
              </w:rPr>
              <w:t>»</w:t>
            </w: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2015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0,76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2016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2017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2018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2019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 w:val="restart"/>
          </w:tcPr>
          <w:p w:rsidR="00610CB0" w:rsidRPr="00610CB0" w:rsidRDefault="009009C9" w:rsidP="0090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C7CCD">
              <w:rPr>
                <w:sz w:val="20"/>
                <w:szCs w:val="20"/>
              </w:rPr>
              <w:t>4</w:t>
            </w:r>
          </w:p>
        </w:tc>
        <w:tc>
          <w:tcPr>
            <w:tcW w:w="3042" w:type="dxa"/>
            <w:vMerge w:val="restart"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  <w:r w:rsidRPr="00610CB0">
              <w:rPr>
                <w:sz w:val="22"/>
                <w:szCs w:val="22"/>
              </w:rPr>
              <w:t xml:space="preserve">АО </w:t>
            </w:r>
            <w:r w:rsidR="001D3CE1">
              <w:rPr>
                <w:sz w:val="22"/>
                <w:szCs w:val="22"/>
              </w:rPr>
              <w:t>«</w:t>
            </w:r>
            <w:r w:rsidRPr="00610CB0">
              <w:rPr>
                <w:sz w:val="22"/>
                <w:szCs w:val="22"/>
              </w:rPr>
              <w:t>Минудобрения</w:t>
            </w:r>
            <w:r w:rsidR="001D3CE1">
              <w:rPr>
                <w:sz w:val="22"/>
                <w:szCs w:val="22"/>
              </w:rPr>
              <w:t>»</w:t>
            </w: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2015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1,39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2,27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2016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2,27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2017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2,27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2018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2,27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2019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2,27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 w:val="restart"/>
          </w:tcPr>
          <w:p w:rsidR="00610CB0" w:rsidRPr="00610CB0" w:rsidRDefault="009009C9" w:rsidP="0061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C7CCD">
              <w:rPr>
                <w:sz w:val="20"/>
                <w:szCs w:val="20"/>
              </w:rPr>
              <w:t>5</w:t>
            </w:r>
          </w:p>
        </w:tc>
        <w:tc>
          <w:tcPr>
            <w:tcW w:w="3042" w:type="dxa"/>
            <w:vMerge w:val="restart"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  <w:r w:rsidRPr="00610CB0">
              <w:rPr>
                <w:sz w:val="22"/>
                <w:szCs w:val="22"/>
              </w:rPr>
              <w:t xml:space="preserve">ПАО </w:t>
            </w:r>
            <w:r w:rsidR="001D3CE1">
              <w:rPr>
                <w:sz w:val="22"/>
                <w:szCs w:val="22"/>
              </w:rPr>
              <w:t>«</w:t>
            </w:r>
            <w:r w:rsidRPr="00610CB0">
              <w:rPr>
                <w:sz w:val="22"/>
                <w:szCs w:val="22"/>
              </w:rPr>
              <w:t>ВАСО</w:t>
            </w:r>
            <w:r w:rsidR="001D3CE1">
              <w:rPr>
                <w:sz w:val="22"/>
                <w:szCs w:val="22"/>
              </w:rPr>
              <w:t>»</w:t>
            </w: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2015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1,19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5,47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2016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5,47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2017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5,47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2018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5,47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2019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5,47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 w:val="restart"/>
          </w:tcPr>
          <w:p w:rsidR="00610CB0" w:rsidRPr="00610CB0" w:rsidRDefault="009009C9" w:rsidP="0061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C7CCD">
              <w:rPr>
                <w:sz w:val="20"/>
                <w:szCs w:val="20"/>
              </w:rPr>
              <w:t>6</w:t>
            </w:r>
          </w:p>
        </w:tc>
        <w:tc>
          <w:tcPr>
            <w:tcW w:w="3042" w:type="dxa"/>
            <w:vMerge w:val="restart"/>
          </w:tcPr>
          <w:p w:rsidR="00610CB0" w:rsidRPr="00610CB0" w:rsidRDefault="009E0B83" w:rsidP="00610CB0">
            <w:pPr>
              <w:jc w:val="center"/>
              <w:rPr>
                <w:sz w:val="22"/>
                <w:szCs w:val="22"/>
              </w:rPr>
            </w:pPr>
            <w:r w:rsidRPr="009E0B83">
              <w:rPr>
                <w:sz w:val="22"/>
                <w:szCs w:val="22"/>
              </w:rPr>
              <w:t xml:space="preserve">ООО </w:t>
            </w:r>
            <w:r w:rsidR="001D3CE1">
              <w:rPr>
                <w:sz w:val="22"/>
                <w:szCs w:val="22"/>
              </w:rPr>
              <w:t>«</w:t>
            </w:r>
            <w:r w:rsidRPr="009E0B83">
              <w:rPr>
                <w:sz w:val="22"/>
                <w:szCs w:val="22"/>
              </w:rPr>
              <w:t>ВМУ №2</w:t>
            </w:r>
            <w:r w:rsidR="001D3CE1">
              <w:rPr>
                <w:sz w:val="22"/>
                <w:szCs w:val="22"/>
              </w:rPr>
              <w:t>»</w:t>
            </w: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2015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0,96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7,66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2016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7,66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2017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7,66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2018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7,66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2019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7,66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 w:val="restart"/>
          </w:tcPr>
          <w:p w:rsidR="00610CB0" w:rsidRPr="00610CB0" w:rsidRDefault="00AC7CCD" w:rsidP="0090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042" w:type="dxa"/>
            <w:vMerge w:val="restart"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  <w:r w:rsidRPr="00610CB0">
              <w:rPr>
                <w:sz w:val="22"/>
                <w:szCs w:val="22"/>
              </w:rPr>
              <w:t xml:space="preserve">ОАО </w:t>
            </w:r>
            <w:r w:rsidR="001D3CE1">
              <w:rPr>
                <w:sz w:val="22"/>
                <w:szCs w:val="22"/>
              </w:rPr>
              <w:t>«</w:t>
            </w:r>
            <w:r w:rsidRPr="00610CB0">
              <w:rPr>
                <w:sz w:val="22"/>
                <w:szCs w:val="22"/>
              </w:rPr>
              <w:t>Электросигнал</w:t>
            </w:r>
            <w:r w:rsidR="001D3CE1">
              <w:rPr>
                <w:sz w:val="22"/>
                <w:szCs w:val="22"/>
              </w:rPr>
              <w:t>»</w:t>
            </w: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lastRenderedPageBreak/>
              <w:t>2015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0,60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6,25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0,0212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2016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6,25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0,0209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2017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6,25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0,0206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2018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6,25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0,0203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2019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6,25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 w:val="restart"/>
          </w:tcPr>
          <w:p w:rsidR="00610CB0" w:rsidRPr="00610CB0" w:rsidRDefault="00AC7CCD" w:rsidP="00900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042" w:type="dxa"/>
            <w:vMerge w:val="restart"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  <w:r w:rsidRPr="00610CB0">
              <w:rPr>
                <w:sz w:val="22"/>
                <w:szCs w:val="22"/>
              </w:rPr>
              <w:t xml:space="preserve">ОАО </w:t>
            </w:r>
            <w:r w:rsidR="001D3CE1">
              <w:rPr>
                <w:sz w:val="22"/>
                <w:szCs w:val="22"/>
              </w:rPr>
              <w:t>«</w:t>
            </w:r>
            <w:r w:rsidRPr="00610CB0">
              <w:rPr>
                <w:sz w:val="22"/>
                <w:szCs w:val="22"/>
              </w:rPr>
              <w:t>Павловск Неруд</w:t>
            </w:r>
            <w:r w:rsidR="001D3CE1">
              <w:rPr>
                <w:sz w:val="22"/>
                <w:szCs w:val="22"/>
              </w:rPr>
              <w:t>»</w:t>
            </w: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2015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0,20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2016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2017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2018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2019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0,82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 w:val="restart"/>
          </w:tcPr>
          <w:p w:rsidR="00610CB0" w:rsidRPr="00610CB0" w:rsidRDefault="00AC7CCD" w:rsidP="0090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042" w:type="dxa"/>
            <w:vMerge w:val="restart"/>
          </w:tcPr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  <w:r w:rsidRPr="00610CB0">
              <w:rPr>
                <w:sz w:val="22"/>
                <w:szCs w:val="22"/>
              </w:rPr>
              <w:t xml:space="preserve">ООО </w:t>
            </w:r>
            <w:r w:rsidR="001D3CE1">
              <w:rPr>
                <w:sz w:val="22"/>
                <w:szCs w:val="22"/>
              </w:rPr>
              <w:t>«</w:t>
            </w:r>
            <w:r w:rsidRPr="00610CB0">
              <w:rPr>
                <w:sz w:val="22"/>
                <w:szCs w:val="22"/>
              </w:rPr>
              <w:t>Талар</w:t>
            </w:r>
            <w:r w:rsidR="001D3CE1">
              <w:rPr>
                <w:sz w:val="22"/>
                <w:szCs w:val="22"/>
              </w:rPr>
              <w:t>»</w:t>
            </w: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  <w:p w:rsidR="00610CB0" w:rsidRPr="00610CB0" w:rsidRDefault="00610CB0" w:rsidP="00610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2015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0,05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6,63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Cs w:val="28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2016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6,63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Cs w:val="28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2017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6,63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Cs w:val="28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2018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6,63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  <w:tr w:rsidR="00610CB0" w:rsidRPr="00610CB0" w:rsidTr="00F054D0">
        <w:trPr>
          <w:trHeight w:val="352"/>
        </w:trPr>
        <w:tc>
          <w:tcPr>
            <w:tcW w:w="547" w:type="dxa"/>
            <w:vMerge/>
          </w:tcPr>
          <w:p w:rsidR="00610CB0" w:rsidRPr="00610CB0" w:rsidRDefault="00610CB0" w:rsidP="00610CB0">
            <w:pPr>
              <w:jc w:val="center"/>
              <w:rPr>
                <w:szCs w:val="28"/>
              </w:rPr>
            </w:pPr>
          </w:p>
        </w:tc>
        <w:tc>
          <w:tcPr>
            <w:tcW w:w="3042" w:type="dxa"/>
            <w:vMerge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610CB0" w:rsidRPr="00610CB0" w:rsidRDefault="00610CB0" w:rsidP="00610CB0">
            <w:pPr>
              <w:rPr>
                <w:sz w:val="20"/>
                <w:szCs w:val="20"/>
              </w:rPr>
            </w:pPr>
            <w:r w:rsidRPr="00610CB0">
              <w:rPr>
                <w:sz w:val="20"/>
                <w:szCs w:val="20"/>
              </w:rPr>
              <w:t>2019</w:t>
            </w:r>
          </w:p>
        </w:tc>
        <w:tc>
          <w:tcPr>
            <w:tcW w:w="1264" w:type="dxa"/>
            <w:vAlign w:val="center"/>
          </w:tcPr>
          <w:p w:rsidR="00610CB0" w:rsidRPr="000048F2" w:rsidRDefault="00610CB0" w:rsidP="00610CB0">
            <w:pPr>
              <w:jc w:val="center"/>
              <w:rPr>
                <w:sz w:val="20"/>
                <w:szCs w:val="20"/>
              </w:rPr>
            </w:pPr>
            <w:r w:rsidRPr="000048F2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6,63</w:t>
            </w:r>
          </w:p>
        </w:tc>
        <w:tc>
          <w:tcPr>
            <w:tcW w:w="1559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6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610CB0" w:rsidRPr="000048F2" w:rsidRDefault="00610CB0" w:rsidP="00610CB0">
            <w:pPr>
              <w:jc w:val="center"/>
              <w:rPr>
                <w:color w:val="000000"/>
                <w:sz w:val="20"/>
                <w:szCs w:val="20"/>
              </w:rPr>
            </w:pPr>
            <w:r w:rsidRPr="000048F2">
              <w:rPr>
                <w:color w:val="000000"/>
                <w:sz w:val="20"/>
                <w:szCs w:val="20"/>
              </w:rPr>
              <w:t>1,0102</w:t>
            </w:r>
          </w:p>
        </w:tc>
      </w:tr>
    </w:tbl>
    <w:p w:rsidR="008073C4" w:rsidRPr="00610CB0" w:rsidRDefault="008073C4" w:rsidP="008073C4">
      <w:pPr>
        <w:ind w:left="708" w:firstLine="708"/>
        <w:rPr>
          <w:szCs w:val="20"/>
          <w:lang/>
        </w:rPr>
      </w:pPr>
    </w:p>
    <w:p w:rsidR="00610CB0" w:rsidRPr="008073C4" w:rsidRDefault="00610CB0" w:rsidP="008073C4">
      <w:pPr>
        <w:rPr>
          <w:szCs w:val="20"/>
          <w:lang/>
        </w:rPr>
      </w:pPr>
    </w:p>
    <w:p w:rsidR="008073C4" w:rsidRDefault="008073C4" w:rsidP="008073C4">
      <w:pPr>
        <w:rPr>
          <w:szCs w:val="20"/>
          <w:lang/>
        </w:rPr>
      </w:pPr>
    </w:p>
    <w:p w:rsidR="008073C4" w:rsidRPr="00200BE7" w:rsidRDefault="008073C4" w:rsidP="008073C4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200BE7">
        <w:rPr>
          <w:szCs w:val="28"/>
        </w:rPr>
        <w:t xml:space="preserve">    </w:t>
      </w:r>
    </w:p>
    <w:p w:rsidR="008073C4" w:rsidRPr="008073C4" w:rsidRDefault="008073C4" w:rsidP="008073C4">
      <w:pPr>
        <w:rPr>
          <w:szCs w:val="20"/>
          <w:lang/>
        </w:rPr>
        <w:sectPr w:rsidR="008073C4" w:rsidRPr="008073C4" w:rsidSect="00610CB0">
          <w:pgSz w:w="16838" w:h="11906" w:orient="landscape" w:code="9"/>
          <w:pgMar w:top="567" w:right="567" w:bottom="1418" w:left="567" w:header="709" w:footer="709" w:gutter="0"/>
          <w:cols w:space="708"/>
          <w:docGrid w:linePitch="381"/>
        </w:sectPr>
      </w:pPr>
    </w:p>
    <w:p w:rsidR="008073C4" w:rsidRPr="00EF65AF" w:rsidRDefault="008073C4" w:rsidP="008073C4">
      <w:pPr>
        <w:ind w:firstLine="700"/>
        <w:jc w:val="right"/>
        <w:rPr>
          <w:sz w:val="24"/>
        </w:rPr>
      </w:pPr>
      <w:r>
        <w:rPr>
          <w:szCs w:val="28"/>
        </w:rPr>
        <w:lastRenderedPageBreak/>
        <w:t xml:space="preserve">                                                                       </w:t>
      </w:r>
      <w:r>
        <w:rPr>
          <w:sz w:val="24"/>
        </w:rPr>
        <w:t xml:space="preserve">  </w:t>
      </w:r>
      <w:r w:rsidRPr="00330BB8">
        <w:rPr>
          <w:sz w:val="24"/>
        </w:rPr>
        <w:t>Приложение</w:t>
      </w:r>
      <w:r>
        <w:rPr>
          <w:sz w:val="24"/>
        </w:rPr>
        <w:t xml:space="preserve"> № 2 </w:t>
      </w:r>
      <w:r w:rsidRPr="00EF65AF">
        <w:rPr>
          <w:sz w:val="24"/>
        </w:rPr>
        <w:t xml:space="preserve">к </w:t>
      </w:r>
      <w:r w:rsidR="00AB10F9">
        <w:rPr>
          <w:sz w:val="24"/>
        </w:rPr>
        <w:t>приказу</w:t>
      </w:r>
      <w:r w:rsidRPr="00EF65AF">
        <w:rPr>
          <w:sz w:val="24"/>
        </w:rPr>
        <w:t xml:space="preserve"> УРТ</w:t>
      </w:r>
    </w:p>
    <w:p w:rsidR="008073C4" w:rsidRDefault="008073C4" w:rsidP="008073C4">
      <w:pPr>
        <w:pStyle w:val="a3"/>
        <w:jc w:val="right"/>
        <w:rPr>
          <w:sz w:val="24"/>
          <w:szCs w:val="24"/>
        </w:rPr>
      </w:pPr>
      <w:r w:rsidRPr="00922E28">
        <w:rPr>
          <w:sz w:val="24"/>
          <w:szCs w:val="24"/>
        </w:rPr>
        <w:t>от  26.12.2014   № 59/10</w:t>
      </w:r>
    </w:p>
    <w:p w:rsidR="008073C4" w:rsidRDefault="008073C4" w:rsidP="008073C4">
      <w:pPr>
        <w:pStyle w:val="a3"/>
        <w:jc w:val="right"/>
        <w:rPr>
          <w:sz w:val="26"/>
          <w:szCs w:val="26"/>
        </w:rPr>
      </w:pPr>
    </w:p>
    <w:p w:rsidR="008073C4" w:rsidRDefault="008073C4" w:rsidP="008073C4">
      <w:pPr>
        <w:pStyle w:val="a3"/>
        <w:jc w:val="right"/>
        <w:rPr>
          <w:sz w:val="26"/>
          <w:szCs w:val="26"/>
        </w:rPr>
      </w:pPr>
    </w:p>
    <w:p w:rsidR="008073C4" w:rsidRPr="006D1B5B" w:rsidRDefault="008073C4" w:rsidP="008073C4">
      <w:pPr>
        <w:jc w:val="center"/>
        <w:rPr>
          <w:sz w:val="26"/>
          <w:szCs w:val="26"/>
        </w:rPr>
      </w:pPr>
      <w:r w:rsidRPr="006D1B5B">
        <w:rPr>
          <w:sz w:val="26"/>
          <w:szCs w:val="26"/>
        </w:rPr>
        <w:t xml:space="preserve">НВВ сетевых организаций на долгосрочный период </w:t>
      </w:r>
      <w:r w:rsidRPr="00C2000B">
        <w:rPr>
          <w:sz w:val="26"/>
          <w:szCs w:val="26"/>
        </w:rPr>
        <w:t>регулирования 201</w:t>
      </w:r>
      <w:r w:rsidR="001D3470">
        <w:rPr>
          <w:sz w:val="26"/>
          <w:szCs w:val="26"/>
        </w:rPr>
        <w:t>7</w:t>
      </w:r>
      <w:r w:rsidRPr="00C2000B">
        <w:rPr>
          <w:sz w:val="26"/>
          <w:szCs w:val="26"/>
        </w:rPr>
        <w:t>-2019</w:t>
      </w:r>
      <w:r w:rsidRPr="006D1B5B">
        <w:rPr>
          <w:sz w:val="26"/>
          <w:szCs w:val="26"/>
        </w:rPr>
        <w:t xml:space="preserve"> гг.</w:t>
      </w:r>
    </w:p>
    <w:p w:rsidR="008073C4" w:rsidRPr="006D1B5B" w:rsidRDefault="008073C4" w:rsidP="008073C4">
      <w:pPr>
        <w:jc w:val="center"/>
        <w:rPr>
          <w:sz w:val="26"/>
          <w:szCs w:val="26"/>
        </w:rPr>
      </w:pPr>
      <w:r w:rsidRPr="006D1B5B">
        <w:rPr>
          <w:sz w:val="26"/>
          <w:szCs w:val="26"/>
        </w:rPr>
        <w:t>(без учета оплаты потерь)</w:t>
      </w:r>
    </w:p>
    <w:p w:rsidR="008073C4" w:rsidRDefault="008073C4" w:rsidP="008073C4">
      <w:pPr>
        <w:pStyle w:val="a3"/>
        <w:jc w:val="center"/>
      </w:pPr>
    </w:p>
    <w:tbl>
      <w:tblPr>
        <w:tblW w:w="7906" w:type="dxa"/>
        <w:tblInd w:w="1261" w:type="dxa"/>
        <w:tblLook w:val="04A0"/>
      </w:tblPr>
      <w:tblGrid>
        <w:gridCol w:w="535"/>
        <w:gridCol w:w="3699"/>
        <w:gridCol w:w="1417"/>
        <w:gridCol w:w="2255"/>
      </w:tblGrid>
      <w:tr w:rsidR="004B6A7C" w:rsidRPr="00540724" w:rsidTr="003F7730">
        <w:trPr>
          <w:trHeight w:val="1512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A7C" w:rsidRPr="00540724" w:rsidRDefault="004B6A7C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№ п/п</w:t>
            </w:r>
          </w:p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A7C" w:rsidRPr="00540724" w:rsidRDefault="004B6A7C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 xml:space="preserve">Наименование сетевой организации      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A7C" w:rsidRPr="00540724" w:rsidRDefault="004B6A7C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Год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A7C" w:rsidRPr="00540724" w:rsidRDefault="004B6A7C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НВВ сетевых организаций без учета оплаты потерь</w:t>
            </w:r>
          </w:p>
        </w:tc>
      </w:tr>
      <w:tr w:rsidR="004B6A7C" w:rsidRPr="00540724" w:rsidTr="003F7730">
        <w:trPr>
          <w:trHeight w:val="43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A7C" w:rsidRPr="00540724" w:rsidRDefault="004B6A7C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A7C" w:rsidRPr="00540724" w:rsidRDefault="004B6A7C" w:rsidP="004B6A7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A7C" w:rsidRPr="00540724" w:rsidRDefault="004B6A7C" w:rsidP="004B6A7C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A7C" w:rsidRPr="00540724" w:rsidRDefault="004B6A7C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тыс. руб.</w:t>
            </w:r>
          </w:p>
        </w:tc>
      </w:tr>
      <w:tr w:rsidR="004B6A7C" w:rsidRPr="00540724" w:rsidTr="003F7730">
        <w:trPr>
          <w:trHeight w:val="3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7C" w:rsidRPr="00540724" w:rsidRDefault="004B6A7C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7C" w:rsidRPr="00540724" w:rsidRDefault="004B6A7C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7C" w:rsidRPr="00540724" w:rsidRDefault="004B6A7C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A7C" w:rsidRPr="00540724" w:rsidRDefault="004B6A7C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4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1</w:t>
            </w:r>
          </w:p>
        </w:tc>
        <w:tc>
          <w:tcPr>
            <w:tcW w:w="3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540724">
              <w:rPr>
                <w:color w:val="000000"/>
                <w:sz w:val="22"/>
                <w:szCs w:val="22"/>
              </w:rPr>
              <w:t xml:space="preserve">МУП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540724">
              <w:rPr>
                <w:color w:val="000000"/>
                <w:sz w:val="22"/>
                <w:szCs w:val="22"/>
              </w:rPr>
              <w:t>Воронежская горэлектросеть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540724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663554,47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698542,74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722405,23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758 543,40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748190,56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</w:t>
            </w:r>
          </w:p>
        </w:tc>
        <w:tc>
          <w:tcPr>
            <w:tcW w:w="3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8744DC">
              <w:rPr>
                <w:color w:val="000000"/>
                <w:sz w:val="22"/>
                <w:szCs w:val="22"/>
              </w:rPr>
              <w:t xml:space="preserve">Юго-Восточная дирекция по энергообеспечению - структурное подразделение Трансэнерго - филиала  ОАО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8744DC">
              <w:rPr>
                <w:color w:val="000000"/>
                <w:sz w:val="22"/>
                <w:szCs w:val="22"/>
              </w:rPr>
              <w:t>РЖД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540724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83790,33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95191,17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103576,07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107 511,60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89106,84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3</w:t>
            </w:r>
          </w:p>
        </w:tc>
        <w:tc>
          <w:tcPr>
            <w:tcW w:w="3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540724">
              <w:rPr>
                <w:color w:val="000000"/>
                <w:sz w:val="22"/>
                <w:szCs w:val="22"/>
              </w:rPr>
              <w:t xml:space="preserve">МУП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540724">
              <w:rPr>
                <w:color w:val="000000"/>
                <w:sz w:val="22"/>
                <w:szCs w:val="22"/>
              </w:rPr>
              <w:t>Борисоглебская горэлектросеть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540724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77052,6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84864,66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84330,72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87 211,60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78666,93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4</w:t>
            </w:r>
          </w:p>
        </w:tc>
        <w:tc>
          <w:tcPr>
            <w:tcW w:w="3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F10A58">
              <w:rPr>
                <w:color w:val="000000"/>
                <w:sz w:val="22"/>
                <w:szCs w:val="22"/>
              </w:rPr>
              <w:t xml:space="preserve">МУП г. Россоши 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F10A58">
              <w:rPr>
                <w:color w:val="000000"/>
                <w:sz w:val="22"/>
                <w:szCs w:val="22"/>
              </w:rPr>
              <w:t>ГЭС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540724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59151,87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63166,93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65558,06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65 351,77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64906,54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5</w:t>
            </w:r>
          </w:p>
        </w:tc>
        <w:tc>
          <w:tcPr>
            <w:tcW w:w="3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 xml:space="preserve">МУП </w:t>
            </w:r>
            <w:r>
              <w:rPr>
                <w:sz w:val="22"/>
                <w:szCs w:val="22"/>
              </w:rPr>
              <w:t>«</w:t>
            </w:r>
            <w:r w:rsidRPr="00540724">
              <w:rPr>
                <w:sz w:val="22"/>
                <w:szCs w:val="22"/>
              </w:rPr>
              <w:t>Лискинская горэлектросеть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540724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53323,11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60939,53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67771,73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74 642,58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59791,79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6</w:t>
            </w:r>
          </w:p>
        </w:tc>
        <w:tc>
          <w:tcPr>
            <w:tcW w:w="3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540724">
              <w:rPr>
                <w:color w:val="000000"/>
                <w:sz w:val="22"/>
                <w:szCs w:val="22"/>
              </w:rPr>
              <w:t xml:space="preserve">МУП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540724">
              <w:rPr>
                <w:color w:val="000000"/>
                <w:sz w:val="22"/>
                <w:szCs w:val="22"/>
              </w:rPr>
              <w:t>Острогожская горэлектросеть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540724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52625,23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55977,85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59530,02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63 188,68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54111,39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7</w:t>
            </w:r>
          </w:p>
        </w:tc>
        <w:tc>
          <w:tcPr>
            <w:tcW w:w="3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F10A58">
              <w:rPr>
                <w:color w:val="000000"/>
                <w:sz w:val="22"/>
                <w:szCs w:val="22"/>
              </w:rPr>
              <w:t xml:space="preserve">МУП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F10A58">
              <w:rPr>
                <w:color w:val="000000"/>
                <w:sz w:val="22"/>
                <w:szCs w:val="22"/>
              </w:rPr>
              <w:t>Горэлектросети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540724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49371,14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59386,56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60286,54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61 359,97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56291,79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8</w:t>
            </w:r>
          </w:p>
        </w:tc>
        <w:tc>
          <w:tcPr>
            <w:tcW w:w="3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540724">
              <w:rPr>
                <w:color w:val="000000"/>
                <w:sz w:val="22"/>
                <w:szCs w:val="22"/>
              </w:rPr>
              <w:t xml:space="preserve">МУП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540724">
              <w:rPr>
                <w:color w:val="000000"/>
                <w:sz w:val="22"/>
                <w:szCs w:val="22"/>
              </w:rPr>
              <w:t>Бобровская горэлектросеть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540724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48369,7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58606,44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86553,75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92 343,16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53739,23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9</w:t>
            </w:r>
          </w:p>
        </w:tc>
        <w:tc>
          <w:tcPr>
            <w:tcW w:w="3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3F7730">
            <w:pPr>
              <w:jc w:val="center"/>
              <w:rPr>
                <w:color w:val="000000"/>
                <w:sz w:val="22"/>
                <w:szCs w:val="22"/>
              </w:rPr>
            </w:pPr>
            <w:r w:rsidRPr="008744DC"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8744DC">
              <w:rPr>
                <w:color w:val="000000"/>
                <w:sz w:val="22"/>
                <w:szCs w:val="22"/>
              </w:rPr>
              <w:t>Оборонэнерго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540724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40525,98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45873,5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49834,21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54 062,79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42412,46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10</w:t>
            </w:r>
          </w:p>
        </w:tc>
        <w:tc>
          <w:tcPr>
            <w:tcW w:w="3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F10A58">
              <w:rPr>
                <w:color w:val="000000"/>
                <w:sz w:val="22"/>
                <w:szCs w:val="22"/>
              </w:rPr>
              <w:t xml:space="preserve">ОАО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F10A58">
              <w:rPr>
                <w:color w:val="000000"/>
                <w:sz w:val="22"/>
                <w:szCs w:val="22"/>
              </w:rPr>
              <w:t>БЭСК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540724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30279,32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34842,54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38546,4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43 002,23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31654,32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11</w:t>
            </w:r>
          </w:p>
        </w:tc>
        <w:tc>
          <w:tcPr>
            <w:tcW w:w="3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540724">
              <w:rPr>
                <w:color w:val="000000"/>
                <w:sz w:val="22"/>
                <w:szCs w:val="22"/>
              </w:rPr>
              <w:t xml:space="preserve">Павловское МУПП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540724">
              <w:rPr>
                <w:color w:val="000000"/>
                <w:sz w:val="22"/>
                <w:szCs w:val="22"/>
              </w:rPr>
              <w:t>Энергетик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540724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28455,2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30282,64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29010,25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25 582,89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31518,1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12</w:t>
            </w:r>
          </w:p>
        </w:tc>
        <w:tc>
          <w:tcPr>
            <w:tcW w:w="3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F10A58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F10A58">
              <w:rPr>
                <w:color w:val="000000"/>
                <w:sz w:val="22"/>
                <w:szCs w:val="22"/>
              </w:rPr>
              <w:t>СК Подгорное–2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540724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21516,64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22268,49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23153,62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22 856,02</w:t>
            </w:r>
          </w:p>
        </w:tc>
      </w:tr>
      <w:tr w:rsidR="00833479" w:rsidRPr="00540724" w:rsidTr="00833479">
        <w:trPr>
          <w:trHeight w:val="372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23390,26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13</w:t>
            </w:r>
          </w:p>
        </w:tc>
        <w:tc>
          <w:tcPr>
            <w:tcW w:w="3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540724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540724">
              <w:rPr>
                <w:color w:val="000000"/>
                <w:sz w:val="22"/>
                <w:szCs w:val="22"/>
              </w:rPr>
              <w:t>Энергия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540724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21504,25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21927,01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23661,86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21 968,70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20931,68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14</w:t>
            </w:r>
          </w:p>
        </w:tc>
        <w:tc>
          <w:tcPr>
            <w:tcW w:w="3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F10A58">
              <w:rPr>
                <w:color w:val="000000"/>
                <w:sz w:val="22"/>
                <w:szCs w:val="22"/>
              </w:rPr>
              <w:t xml:space="preserve">ЗАО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F10A58">
              <w:rPr>
                <w:color w:val="000000"/>
                <w:sz w:val="22"/>
                <w:szCs w:val="22"/>
              </w:rPr>
              <w:t>ВКЗ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540724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9402,65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9692,85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9935,83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10 687,25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9483,22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BB4ADE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B4ADE">
              <w:rPr>
                <w:color w:val="000000"/>
                <w:sz w:val="22"/>
                <w:szCs w:val="22"/>
              </w:rPr>
              <w:t xml:space="preserve">ЭСК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B4ADE">
              <w:rPr>
                <w:color w:val="000000"/>
                <w:sz w:val="22"/>
                <w:szCs w:val="22"/>
              </w:rPr>
              <w:t>Шилово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54072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540724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7977,8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8143,15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9696,78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12 137,88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7438,65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BB4ADE">
              <w:rPr>
                <w:color w:val="000000"/>
                <w:sz w:val="22"/>
                <w:szCs w:val="22"/>
              </w:rPr>
              <w:t>АО  КБХА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540724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6187,95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6506,96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6222,5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6 655,69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5842,26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540724">
              <w:rPr>
                <w:color w:val="000000"/>
                <w:sz w:val="22"/>
                <w:szCs w:val="22"/>
              </w:rPr>
              <w:t xml:space="preserve">МКП МТК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540724">
              <w:rPr>
                <w:color w:val="000000"/>
                <w:sz w:val="22"/>
                <w:szCs w:val="22"/>
              </w:rPr>
              <w:t>Воронежпассажиртранс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540724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5576,97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5945,4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5308,37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5 463,57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6342,2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B03357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03357">
              <w:rPr>
                <w:color w:val="000000"/>
                <w:sz w:val="22"/>
                <w:szCs w:val="22"/>
              </w:rPr>
              <w:t>ЭСК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54072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540724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4706,27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5163,53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6592,51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7 956,56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5139,89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B03357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03357">
              <w:rPr>
                <w:color w:val="000000"/>
                <w:sz w:val="22"/>
                <w:szCs w:val="22"/>
              </w:rPr>
              <w:t>ДЭК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54072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540724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4442,04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6807,7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13318,77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9 426,29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4530,53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540724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540724">
              <w:rPr>
                <w:color w:val="000000"/>
                <w:sz w:val="22"/>
                <w:szCs w:val="22"/>
              </w:rPr>
              <w:t>Актив-менеджмент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540724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4059,93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4328,36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4424,54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4 523,45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4633,69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540724"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540724">
              <w:rPr>
                <w:color w:val="000000"/>
                <w:sz w:val="22"/>
                <w:szCs w:val="22"/>
              </w:rPr>
              <w:t>Воронежсинтезкаучук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540724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3911,9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3931,71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2416,83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1 669,27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4315,17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540724">
              <w:rPr>
                <w:color w:val="000000"/>
                <w:sz w:val="22"/>
                <w:szCs w:val="22"/>
              </w:rPr>
              <w:t xml:space="preserve">ООО ПКФ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540724">
              <w:rPr>
                <w:color w:val="000000"/>
                <w:sz w:val="22"/>
                <w:szCs w:val="22"/>
              </w:rPr>
              <w:t>ЭКВАТОР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540724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2044,72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2185,77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2173,79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2 178,03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2060,68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540724">
              <w:rPr>
                <w:color w:val="000000"/>
                <w:sz w:val="22"/>
                <w:szCs w:val="22"/>
              </w:rPr>
              <w:t xml:space="preserve">ЗАО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540724">
              <w:rPr>
                <w:color w:val="000000"/>
                <w:sz w:val="22"/>
                <w:szCs w:val="22"/>
              </w:rPr>
              <w:t>Воронежстальмост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540724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1885,38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1903,63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1820,45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2 097,39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2015,23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540724"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540724">
              <w:rPr>
                <w:color w:val="000000"/>
                <w:sz w:val="22"/>
                <w:szCs w:val="22"/>
              </w:rPr>
              <w:t>Минудобрения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540724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1725,33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1942,04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2083,44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2 113,90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1873,08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540724"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540724">
              <w:rPr>
                <w:color w:val="000000"/>
                <w:sz w:val="22"/>
                <w:szCs w:val="22"/>
              </w:rPr>
              <w:t>ВАСО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54072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540724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1489,76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1566,4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1747,8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1 936,10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1624,98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540724" w:rsidRDefault="00833479" w:rsidP="00567650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9E0B83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9E0B83">
              <w:rPr>
                <w:color w:val="000000"/>
                <w:sz w:val="22"/>
                <w:szCs w:val="22"/>
              </w:rPr>
              <w:t>ВМУ №2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540724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1340,04</w:t>
            </w:r>
          </w:p>
        </w:tc>
      </w:tr>
      <w:tr w:rsidR="00833479" w:rsidRPr="00540724" w:rsidTr="00833479">
        <w:trPr>
          <w:trHeight w:val="492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1403,25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1410,49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1 431,19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1451,46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540724">
              <w:rPr>
                <w:color w:val="000000"/>
                <w:sz w:val="22"/>
                <w:szCs w:val="22"/>
              </w:rPr>
              <w:t xml:space="preserve">ОАО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540724">
              <w:rPr>
                <w:color w:val="000000"/>
                <w:sz w:val="22"/>
                <w:szCs w:val="22"/>
              </w:rPr>
              <w:t>Электросигнал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540724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965,44</w:t>
            </w:r>
          </w:p>
        </w:tc>
      </w:tr>
      <w:tr w:rsidR="00833479" w:rsidRPr="00540724" w:rsidTr="00833479">
        <w:trPr>
          <w:trHeight w:val="432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1008,8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1098,34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1 341,78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1071,99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540724">
              <w:rPr>
                <w:color w:val="000000"/>
                <w:sz w:val="22"/>
                <w:szCs w:val="22"/>
              </w:rPr>
              <w:t xml:space="preserve">ОАО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540724">
              <w:rPr>
                <w:color w:val="000000"/>
                <w:sz w:val="22"/>
                <w:szCs w:val="22"/>
              </w:rPr>
              <w:t>Павловск Неруд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540724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243,55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259,56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282,33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311,93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275,57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540724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540724">
              <w:rPr>
                <w:color w:val="000000"/>
                <w:sz w:val="22"/>
                <w:szCs w:val="22"/>
              </w:rPr>
              <w:t>Талар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color w:val="000000"/>
                <w:sz w:val="22"/>
                <w:szCs w:val="22"/>
              </w:rPr>
            </w:pPr>
            <w:r w:rsidRPr="00540724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73,21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75,12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1000,14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1 183,96</w:t>
            </w:r>
          </w:p>
        </w:tc>
      </w:tr>
      <w:tr w:rsidR="00833479" w:rsidRPr="00540724" w:rsidTr="00833479">
        <w:trPr>
          <w:trHeight w:val="360"/>
        </w:trPr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79" w:rsidRPr="00540724" w:rsidRDefault="00833479" w:rsidP="004B6A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79" w:rsidRPr="00540724" w:rsidRDefault="00833479" w:rsidP="004B6A7C">
            <w:pPr>
              <w:jc w:val="center"/>
              <w:rPr>
                <w:sz w:val="22"/>
                <w:szCs w:val="22"/>
              </w:rPr>
            </w:pPr>
            <w:r w:rsidRPr="00540724">
              <w:rPr>
                <w:sz w:val="22"/>
                <w:szCs w:val="22"/>
              </w:rPr>
              <w:t>2019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81,46</w:t>
            </w:r>
          </w:p>
        </w:tc>
      </w:tr>
    </w:tbl>
    <w:p w:rsidR="00F61ACE" w:rsidRDefault="00F61ACE" w:rsidP="00F61ACE">
      <w:pPr>
        <w:tabs>
          <w:tab w:val="left" w:pos="1134"/>
          <w:tab w:val="left" w:pos="1276"/>
        </w:tabs>
        <w:ind w:firstLine="851"/>
        <w:rPr>
          <w:szCs w:val="28"/>
        </w:rPr>
      </w:pPr>
    </w:p>
    <w:p w:rsidR="00F61ACE" w:rsidRPr="00200BE7" w:rsidRDefault="00F61ACE" w:rsidP="00F61ACE">
      <w:pPr>
        <w:tabs>
          <w:tab w:val="left" w:pos="1134"/>
          <w:tab w:val="left" w:pos="1276"/>
        </w:tabs>
        <w:ind w:firstLine="851"/>
        <w:rPr>
          <w:szCs w:val="28"/>
        </w:rPr>
      </w:pPr>
    </w:p>
    <w:p w:rsidR="00200BE7" w:rsidRPr="00200BE7" w:rsidRDefault="00200BE7" w:rsidP="00200BE7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A108C7" w:rsidRDefault="00A108C7" w:rsidP="005143D2">
      <w:pPr>
        <w:pStyle w:val="a3"/>
        <w:jc w:val="center"/>
        <w:sectPr w:rsidR="00A108C7" w:rsidSect="00610CB0">
          <w:pgSz w:w="11906" w:h="16838" w:code="9"/>
          <w:pgMar w:top="567" w:right="567" w:bottom="567" w:left="1418" w:header="709" w:footer="709" w:gutter="0"/>
          <w:cols w:space="708"/>
          <w:docGrid w:linePitch="381"/>
        </w:sectPr>
      </w:pPr>
    </w:p>
    <w:p w:rsidR="007412BF" w:rsidRPr="00EF65AF" w:rsidRDefault="007412BF" w:rsidP="009C3E81">
      <w:pPr>
        <w:pStyle w:val="a3"/>
        <w:ind w:left="708" w:firstLine="708"/>
        <w:jc w:val="right"/>
        <w:rPr>
          <w:sz w:val="24"/>
          <w:szCs w:val="24"/>
        </w:rPr>
      </w:pPr>
      <w:r w:rsidRPr="009C3E81">
        <w:rPr>
          <w:szCs w:val="28"/>
        </w:rPr>
        <w:lastRenderedPageBreak/>
        <w:t xml:space="preserve">                                                                                            </w:t>
      </w:r>
      <w:r w:rsidR="00F61ACE">
        <w:rPr>
          <w:szCs w:val="28"/>
        </w:rPr>
        <w:t xml:space="preserve">                        </w:t>
      </w:r>
      <w:r w:rsidR="00825FB6">
        <w:rPr>
          <w:sz w:val="24"/>
          <w:szCs w:val="24"/>
        </w:rPr>
        <w:t xml:space="preserve"> </w:t>
      </w:r>
      <w:r w:rsidRPr="00330BB8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3</w:t>
      </w:r>
      <w:r w:rsidR="009C3E81">
        <w:rPr>
          <w:sz w:val="24"/>
          <w:szCs w:val="24"/>
        </w:rPr>
        <w:t xml:space="preserve"> </w:t>
      </w:r>
      <w:r w:rsidRPr="00EF65AF">
        <w:rPr>
          <w:sz w:val="24"/>
          <w:szCs w:val="24"/>
        </w:rPr>
        <w:t xml:space="preserve">к </w:t>
      </w:r>
      <w:r w:rsidR="00AB10F9">
        <w:rPr>
          <w:sz w:val="24"/>
          <w:szCs w:val="24"/>
        </w:rPr>
        <w:t>приказу</w:t>
      </w:r>
      <w:r w:rsidR="009C3E81">
        <w:rPr>
          <w:sz w:val="24"/>
          <w:szCs w:val="24"/>
        </w:rPr>
        <w:t xml:space="preserve"> </w:t>
      </w:r>
      <w:r w:rsidRPr="00EF65AF">
        <w:rPr>
          <w:sz w:val="24"/>
          <w:szCs w:val="24"/>
        </w:rPr>
        <w:t>УРТ</w:t>
      </w:r>
    </w:p>
    <w:p w:rsidR="007412BF" w:rsidRDefault="00F61ACE" w:rsidP="00F61ACE">
      <w:pPr>
        <w:pStyle w:val="a3"/>
        <w:tabs>
          <w:tab w:val="left" w:pos="1947"/>
          <w:tab w:val="right" w:pos="15704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12BF" w:rsidRPr="00EE0628">
        <w:rPr>
          <w:sz w:val="24"/>
          <w:szCs w:val="24"/>
        </w:rPr>
        <w:t>от  26.12.201</w:t>
      </w:r>
      <w:r w:rsidR="00412517" w:rsidRPr="00EE0628">
        <w:rPr>
          <w:sz w:val="24"/>
          <w:szCs w:val="24"/>
        </w:rPr>
        <w:t>4</w:t>
      </w:r>
      <w:r w:rsidR="007412BF" w:rsidRPr="00EE0628">
        <w:rPr>
          <w:sz w:val="24"/>
          <w:szCs w:val="24"/>
        </w:rPr>
        <w:t xml:space="preserve">   № 59/10</w:t>
      </w:r>
    </w:p>
    <w:p w:rsidR="007412BF" w:rsidRPr="00F52252" w:rsidRDefault="007412BF" w:rsidP="007412BF">
      <w:pPr>
        <w:ind w:left="11040"/>
        <w:rPr>
          <w:sz w:val="24"/>
          <w:u w:val="single"/>
        </w:rPr>
      </w:pPr>
    </w:p>
    <w:p w:rsidR="007412BF" w:rsidRDefault="007412BF" w:rsidP="007412B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Индивидуальные тарифы на услуги по передаче электрической энергии </w:t>
      </w:r>
    </w:p>
    <w:p w:rsidR="007412BF" w:rsidRDefault="007412BF" w:rsidP="007412B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для взаиморасчетов между сетевыми организациями, определенные на основе долгосрочных </w:t>
      </w:r>
    </w:p>
    <w:p w:rsidR="007412BF" w:rsidRDefault="007412BF" w:rsidP="007412BF">
      <w:pPr>
        <w:jc w:val="center"/>
        <w:rPr>
          <w:sz w:val="26"/>
          <w:szCs w:val="26"/>
        </w:rPr>
      </w:pPr>
      <w:r>
        <w:rPr>
          <w:sz w:val="26"/>
          <w:szCs w:val="26"/>
        </w:rPr>
        <w:t>параметров регулирования деятельности территориальных сетевых организаций,</w:t>
      </w:r>
    </w:p>
    <w:p w:rsidR="007412BF" w:rsidRDefault="007412BF" w:rsidP="007412BF">
      <w:pPr>
        <w:jc w:val="center"/>
        <w:rPr>
          <w:sz w:val="26"/>
          <w:szCs w:val="26"/>
        </w:rPr>
      </w:pPr>
      <w:r>
        <w:rPr>
          <w:sz w:val="26"/>
          <w:szCs w:val="26"/>
        </w:rPr>
        <w:t>на долгосрочный период регулирования 201</w:t>
      </w:r>
      <w:r w:rsidR="00C2000B">
        <w:rPr>
          <w:sz w:val="26"/>
          <w:szCs w:val="26"/>
        </w:rPr>
        <w:t>5</w:t>
      </w:r>
      <w:r>
        <w:rPr>
          <w:sz w:val="26"/>
          <w:szCs w:val="26"/>
        </w:rPr>
        <w:t>-2019 г</w:t>
      </w:r>
      <w:r w:rsidR="00F42495">
        <w:rPr>
          <w:sz w:val="26"/>
          <w:szCs w:val="26"/>
        </w:rPr>
        <w:t>одов</w:t>
      </w:r>
    </w:p>
    <w:p w:rsidR="007412BF" w:rsidRPr="00890FF0" w:rsidRDefault="007412BF" w:rsidP="007412BF">
      <w:pPr>
        <w:jc w:val="center"/>
        <w:rPr>
          <w:sz w:val="26"/>
          <w:szCs w:val="26"/>
        </w:rPr>
      </w:pPr>
    </w:p>
    <w:tbl>
      <w:tblPr>
        <w:tblW w:w="15131" w:type="dxa"/>
        <w:tblInd w:w="250" w:type="dxa"/>
        <w:tblLayout w:type="fixed"/>
        <w:tblLook w:val="00A0"/>
      </w:tblPr>
      <w:tblGrid>
        <w:gridCol w:w="567"/>
        <w:gridCol w:w="3198"/>
        <w:gridCol w:w="850"/>
        <w:gridCol w:w="2189"/>
        <w:gridCol w:w="1843"/>
        <w:gridCol w:w="1417"/>
        <w:gridCol w:w="2264"/>
        <w:gridCol w:w="1422"/>
        <w:gridCol w:w="1381"/>
      </w:tblGrid>
      <w:tr w:rsidR="00D05B5A" w:rsidRPr="00151DA8" w:rsidTr="00151DA8">
        <w:trPr>
          <w:trHeight w:val="3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5B5A" w:rsidRPr="00151DA8" w:rsidRDefault="00D05B5A" w:rsidP="00D05B5A">
            <w:pPr>
              <w:jc w:val="both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B5A" w:rsidRPr="00151DA8" w:rsidRDefault="00D05B5A" w:rsidP="00D05B5A">
            <w:pPr>
              <w:jc w:val="both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5B5A" w:rsidRPr="00151DA8" w:rsidRDefault="00D05B5A" w:rsidP="00D05B5A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05B5A" w:rsidRPr="00151DA8" w:rsidRDefault="00D05B5A" w:rsidP="00D05B5A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50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B5A" w:rsidRPr="00151DA8" w:rsidRDefault="00D05B5A" w:rsidP="00D05B5A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 полугодие</w:t>
            </w:r>
          </w:p>
        </w:tc>
      </w:tr>
      <w:tr w:rsidR="00D05B5A" w:rsidRPr="00151DA8" w:rsidTr="00151DA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5B5A" w:rsidRPr="00151DA8" w:rsidRDefault="00D05B5A" w:rsidP="00D05B5A">
            <w:pPr>
              <w:jc w:val="both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B5A" w:rsidRPr="00151DA8" w:rsidRDefault="00D05B5A" w:rsidP="00D05B5A">
            <w:pPr>
              <w:jc w:val="both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5B5A" w:rsidRPr="00151DA8" w:rsidRDefault="00D05B5A" w:rsidP="00D05B5A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05B5A" w:rsidRPr="00151DA8" w:rsidRDefault="00D05B5A" w:rsidP="00D05B5A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Двухставочный тариф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B5A" w:rsidRPr="00151DA8" w:rsidRDefault="00D05B5A" w:rsidP="00D05B5A">
            <w:pPr>
              <w:jc w:val="both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B5A" w:rsidRPr="00151DA8" w:rsidRDefault="00D05B5A" w:rsidP="00D05B5A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Двухставочный тариф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5B5A" w:rsidRPr="00151DA8" w:rsidRDefault="00D05B5A" w:rsidP="00D05B5A">
            <w:pPr>
              <w:jc w:val="both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05B5A" w:rsidRPr="00151DA8" w:rsidTr="00151DA8">
        <w:trPr>
          <w:trHeight w:val="208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5B5A" w:rsidRPr="00151DA8" w:rsidRDefault="00D05B5A" w:rsidP="00D05B5A">
            <w:pPr>
              <w:jc w:val="both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B5A" w:rsidRPr="00151DA8" w:rsidRDefault="00D05B5A" w:rsidP="00D05B5A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5B5A" w:rsidRPr="00151DA8" w:rsidRDefault="00D05B5A" w:rsidP="00D05B5A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B5A" w:rsidRPr="00151DA8" w:rsidRDefault="00D05B5A" w:rsidP="00D05B5A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Ставка на содержание электрических сетей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B5A" w:rsidRPr="00151DA8" w:rsidRDefault="00D05B5A" w:rsidP="00D05B5A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Ставка на оплату техноло-гического расхода (потерь)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B5A" w:rsidRPr="00151DA8" w:rsidRDefault="00D05B5A" w:rsidP="00D05B5A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Односта-вочный тариф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5B5A" w:rsidRPr="00151DA8" w:rsidRDefault="00D05B5A" w:rsidP="00D05B5A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Ставка на содержание электрических сетей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5B5A" w:rsidRPr="00151DA8" w:rsidRDefault="00D05B5A" w:rsidP="00D05B5A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Ставка на оплату техноло-гического расхода (потерь)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5B5A" w:rsidRPr="00151DA8" w:rsidRDefault="00D05B5A" w:rsidP="00D05B5A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Односта-вочный тариф</w:t>
            </w:r>
          </w:p>
        </w:tc>
      </w:tr>
      <w:tr w:rsidR="00D05B5A" w:rsidRPr="00151DA8" w:rsidTr="00151D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5B5A" w:rsidRPr="00151DA8" w:rsidRDefault="00D05B5A" w:rsidP="00D05B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B5A" w:rsidRPr="00151DA8" w:rsidRDefault="00D05B5A" w:rsidP="00D05B5A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сетевых организаций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5B5A" w:rsidRPr="00151DA8" w:rsidRDefault="00D05B5A" w:rsidP="00D05B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B5A" w:rsidRPr="00151DA8" w:rsidRDefault="00D05B5A" w:rsidP="00D05B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5B5A" w:rsidRPr="00151DA8" w:rsidRDefault="00D05B5A" w:rsidP="00D05B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05B5A" w:rsidRPr="00151DA8" w:rsidRDefault="00D05B5A" w:rsidP="00D05B5A">
            <w:pPr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B5A" w:rsidRPr="00151DA8" w:rsidRDefault="00D05B5A" w:rsidP="00D05B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5B5A" w:rsidRPr="00151DA8" w:rsidRDefault="00D05B5A" w:rsidP="00D05B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5B5A" w:rsidRPr="00151DA8" w:rsidRDefault="00D05B5A" w:rsidP="00D05B5A">
            <w:pPr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2984" w:rsidRPr="00151DA8" w:rsidTr="00151DA8">
        <w:trPr>
          <w:trHeight w:val="433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F2984" w:rsidRPr="00151DA8" w:rsidRDefault="00BF2984" w:rsidP="00D05B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F2984" w:rsidRPr="00151DA8" w:rsidRDefault="00BF2984" w:rsidP="00D05B5A">
            <w:pPr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984" w:rsidRPr="00151DA8" w:rsidRDefault="00BF2984" w:rsidP="00D05B5A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2984" w:rsidRPr="00151DA8" w:rsidRDefault="00BF2984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руб./МВт</w:t>
            </w:r>
            <w:r w:rsidRPr="00151DA8">
              <w:rPr>
                <w:b/>
                <w:bCs/>
                <w:color w:val="000000"/>
                <w:sz w:val="22"/>
                <w:szCs w:val="22"/>
              </w:rPr>
              <w:t>·</w:t>
            </w:r>
            <w:r w:rsidRPr="00151DA8">
              <w:rPr>
                <w:color w:val="000000"/>
                <w:sz w:val="22"/>
                <w:szCs w:val="22"/>
              </w:rPr>
              <w:t>мес.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2984" w:rsidRPr="00151DA8" w:rsidRDefault="00BF2984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руб./МВт</w:t>
            </w:r>
            <w:r w:rsidRPr="00151DA8">
              <w:rPr>
                <w:b/>
                <w:bCs/>
                <w:color w:val="000000"/>
                <w:sz w:val="22"/>
                <w:szCs w:val="22"/>
              </w:rPr>
              <w:t>·</w:t>
            </w:r>
            <w:r w:rsidRPr="00151DA8">
              <w:rPr>
                <w:color w:val="000000"/>
                <w:sz w:val="22"/>
                <w:szCs w:val="22"/>
              </w:rPr>
              <w:t>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2984" w:rsidRPr="00151DA8" w:rsidRDefault="00BF2984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руб./кВт</w:t>
            </w:r>
            <w:r w:rsidRPr="00151DA8">
              <w:rPr>
                <w:b/>
                <w:bCs/>
                <w:color w:val="000000"/>
                <w:sz w:val="22"/>
                <w:szCs w:val="22"/>
              </w:rPr>
              <w:t>·</w:t>
            </w:r>
            <w:r w:rsidRPr="00151DA8">
              <w:rPr>
                <w:color w:val="000000"/>
                <w:sz w:val="22"/>
                <w:szCs w:val="22"/>
              </w:rPr>
              <w:t>ч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984" w:rsidRPr="00151DA8" w:rsidRDefault="00BF2984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руб./МВт·мес.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984" w:rsidRPr="00151DA8" w:rsidRDefault="00BF2984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руб./МВт·ч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984" w:rsidRPr="00151DA8" w:rsidRDefault="00BF2984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руб./кВт·ч</w:t>
            </w:r>
          </w:p>
        </w:tc>
      </w:tr>
      <w:tr w:rsidR="00BF2984" w:rsidRPr="00151DA8" w:rsidTr="00151DA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84" w:rsidRPr="00151DA8" w:rsidRDefault="00BF2984" w:rsidP="00D05B5A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84" w:rsidRPr="00151DA8" w:rsidRDefault="00BF2984" w:rsidP="00D05B5A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84" w:rsidRPr="00151DA8" w:rsidRDefault="00BF2984" w:rsidP="00D05B5A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84" w:rsidRPr="00151DA8" w:rsidRDefault="00BF2984" w:rsidP="00D05B5A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84" w:rsidRPr="00151DA8" w:rsidRDefault="00BF2984" w:rsidP="00D05B5A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84" w:rsidRPr="00151DA8" w:rsidRDefault="00BF2984" w:rsidP="00D05B5A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84" w:rsidRPr="00151DA8" w:rsidRDefault="00BF2984" w:rsidP="00D05B5A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84" w:rsidRPr="00151DA8" w:rsidRDefault="00BF2984" w:rsidP="00D05B5A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84" w:rsidRPr="00151DA8" w:rsidRDefault="00BF2984" w:rsidP="00D05B5A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9</w:t>
            </w:r>
          </w:p>
        </w:tc>
      </w:tr>
      <w:tr w:rsidR="00833479" w:rsidRPr="00151DA8" w:rsidTr="003F543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D3CE1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51DA8">
              <w:rPr>
                <w:color w:val="000000"/>
                <w:sz w:val="22"/>
                <w:szCs w:val="22"/>
              </w:rPr>
              <w:t>МРСК Центра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51DA8">
              <w:rPr>
                <w:color w:val="000000"/>
                <w:sz w:val="22"/>
                <w:szCs w:val="22"/>
              </w:rPr>
              <w:t xml:space="preserve"> -                                           МУП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51DA8">
              <w:rPr>
                <w:color w:val="000000"/>
                <w:sz w:val="22"/>
                <w:szCs w:val="22"/>
              </w:rPr>
              <w:t>Воронежская горэлектросеть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190787,55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358,3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0,75275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184190,96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371,81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0,76697</w:t>
            </w:r>
          </w:p>
        </w:tc>
      </w:tr>
      <w:tr w:rsidR="00833479" w:rsidRPr="00151DA8" w:rsidTr="003F543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189564,09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390,16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0,78646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202567,23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401,29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0,8316</w:t>
            </w:r>
          </w:p>
        </w:tc>
      </w:tr>
      <w:tr w:rsidR="00833479" w:rsidRPr="00151DA8" w:rsidTr="003F543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204183,62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0,8426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201343,07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435,17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0,86462</w:t>
            </w:r>
          </w:p>
        </w:tc>
      </w:tr>
      <w:tr w:rsidR="00833479" w:rsidRPr="00151DA8" w:rsidTr="003F543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210 738,76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426,50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0,88562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199 129,61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467,02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0,90784</w:t>
            </w:r>
          </w:p>
        </w:tc>
      </w:tr>
      <w:tr w:rsidR="00833479" w:rsidRPr="00151DA8" w:rsidTr="003F543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215112,84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485,56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0,93031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207694,02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496,68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0,94226</w:t>
            </w:r>
          </w:p>
        </w:tc>
      </w:tr>
      <w:tr w:rsidR="00833479" w:rsidRPr="00151DA8" w:rsidTr="003F543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D3CE1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51DA8">
              <w:rPr>
                <w:color w:val="000000"/>
                <w:sz w:val="22"/>
                <w:szCs w:val="22"/>
              </w:rPr>
              <w:t>МРСК Центра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51DA8">
              <w:rPr>
                <w:color w:val="000000"/>
                <w:sz w:val="22"/>
                <w:szCs w:val="22"/>
              </w:rPr>
              <w:t xml:space="preserve"> -                          Юго-Восточная дирекция по энергообеспечению - структурное подразделение Трансэнерго - филиала  ОАО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51DA8">
              <w:rPr>
                <w:color w:val="000000"/>
                <w:sz w:val="22"/>
                <w:szCs w:val="22"/>
              </w:rPr>
              <w:t>РЖД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81439,54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71,83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0,21009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74844,3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74,54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0,2128</w:t>
            </w:r>
          </w:p>
        </w:tc>
      </w:tr>
      <w:tr w:rsidR="00833479" w:rsidRPr="00151DA8" w:rsidTr="003F543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77770,8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78,19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0,22053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80611,9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80,42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0,23094</w:t>
            </w:r>
          </w:p>
        </w:tc>
      </w:tr>
      <w:tr w:rsidR="00833479" w:rsidRPr="00151DA8" w:rsidTr="003F543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87028,58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82,97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0,22492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85305,23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87,21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0,22916</w:t>
            </w:r>
          </w:p>
        </w:tc>
      </w:tr>
      <w:tr w:rsidR="00833479" w:rsidRPr="00151DA8" w:rsidTr="003F543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89 160,48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85,47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0,23282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87 394,85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93,59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0,24094</w:t>
            </w:r>
          </w:p>
        </w:tc>
      </w:tr>
      <w:tr w:rsidR="00833479" w:rsidRPr="00151DA8" w:rsidTr="003F543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88341,72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97,34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0,24478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78033,13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99,57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0,24617</w:t>
            </w:r>
          </w:p>
        </w:tc>
      </w:tr>
      <w:tr w:rsidR="00833479" w:rsidRPr="00151DA8" w:rsidTr="003F543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D3CE1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51DA8">
              <w:rPr>
                <w:color w:val="000000"/>
                <w:sz w:val="22"/>
                <w:szCs w:val="22"/>
              </w:rPr>
              <w:t>МРСК Центра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51DA8">
              <w:rPr>
                <w:color w:val="000000"/>
                <w:sz w:val="22"/>
                <w:szCs w:val="22"/>
              </w:rPr>
              <w:t xml:space="preserve"> -                         МУП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51DA8">
              <w:rPr>
                <w:color w:val="000000"/>
                <w:sz w:val="22"/>
                <w:szCs w:val="22"/>
              </w:rPr>
              <w:t>Борисоглебская горэлектросеть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279054,77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328,16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0,91306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279054,77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340,53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0,92543</w:t>
            </w:r>
          </w:p>
        </w:tc>
      </w:tr>
      <w:tr w:rsidR="00833479" w:rsidRPr="00151DA8" w:rsidTr="003F543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301989,01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357,13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0,96453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331707,68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367,31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1,03449</w:t>
            </w:r>
          </w:p>
        </w:tc>
      </w:tr>
      <w:tr w:rsidR="00833479" w:rsidRPr="00151DA8" w:rsidTr="003F543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314855,21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378,95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1,02073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314854,47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398,32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1,0401</w:t>
            </w:r>
          </w:p>
        </w:tc>
      </w:tr>
      <w:tr w:rsidR="00833479" w:rsidRPr="00151DA8" w:rsidTr="003F543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302 379,78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390,40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1,04654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301 244,26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427,48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1,08116</w:t>
            </w:r>
          </w:p>
        </w:tc>
      </w:tr>
      <w:tr w:rsidR="00833479" w:rsidRPr="00151DA8" w:rsidTr="003F543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284901,22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444,71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1,04186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284901,22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454,89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1,05204</w:t>
            </w:r>
          </w:p>
        </w:tc>
      </w:tr>
      <w:tr w:rsidR="00833479" w:rsidRPr="00151DA8" w:rsidTr="003F543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D3C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ПАО «</w:t>
            </w:r>
            <w:r w:rsidRPr="00151DA8">
              <w:rPr>
                <w:color w:val="000000"/>
                <w:sz w:val="22"/>
                <w:szCs w:val="22"/>
              </w:rPr>
              <w:t>МРСК Центра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51DA8">
              <w:rPr>
                <w:color w:val="000000"/>
                <w:sz w:val="22"/>
                <w:szCs w:val="22"/>
              </w:rPr>
              <w:t xml:space="preserve"> -                             </w:t>
            </w:r>
            <w:r w:rsidRPr="00F10A58">
              <w:rPr>
                <w:color w:val="000000"/>
                <w:sz w:val="22"/>
                <w:szCs w:val="22"/>
              </w:rPr>
              <w:t xml:space="preserve">МУП г. Россоши 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F10A58">
              <w:rPr>
                <w:color w:val="000000"/>
                <w:sz w:val="22"/>
                <w:szCs w:val="22"/>
              </w:rPr>
              <w:t>ГЭС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269343,11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368,35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0,95785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264711,35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382,24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0,97173</w:t>
            </w:r>
          </w:p>
        </w:tc>
      </w:tr>
      <w:tr w:rsidR="00833479" w:rsidRPr="00151DA8" w:rsidTr="003F543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281003,64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400,97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0,99752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306945,74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412,4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1,07543</w:t>
            </w:r>
          </w:p>
        </w:tc>
      </w:tr>
      <w:tr w:rsidR="00833479" w:rsidRPr="00151DA8" w:rsidTr="003F543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309610,37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425,47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1,08275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300595,33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447,22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1,09653</w:t>
            </w:r>
          </w:p>
        </w:tc>
      </w:tr>
      <w:tr w:rsidR="00833479" w:rsidRPr="00151DA8" w:rsidTr="003F543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293 284,30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438,31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1,08959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288 240,61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479,96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1,13123</w:t>
            </w:r>
          </w:p>
        </w:tc>
      </w:tr>
      <w:tr w:rsidR="00833479" w:rsidRPr="00151DA8" w:rsidTr="003F543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295546,53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499,18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1,14602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290464,16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510,61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1,15745</w:t>
            </w:r>
          </w:p>
        </w:tc>
      </w:tr>
      <w:tr w:rsidR="00833479" w:rsidRPr="00151DA8" w:rsidTr="003F543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D3CE1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51DA8">
              <w:rPr>
                <w:color w:val="000000"/>
                <w:sz w:val="22"/>
                <w:szCs w:val="22"/>
              </w:rPr>
              <w:t>МРСК Центра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51DA8">
              <w:rPr>
                <w:color w:val="000000"/>
                <w:sz w:val="22"/>
                <w:szCs w:val="22"/>
              </w:rPr>
              <w:t xml:space="preserve"> -                            МУП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51DA8">
              <w:rPr>
                <w:color w:val="000000"/>
                <w:sz w:val="22"/>
                <w:szCs w:val="22"/>
              </w:rPr>
              <w:t>Лискинская горэлектросеть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269436,23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288,065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0,78928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276674,36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298,92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0,80014</w:t>
            </w:r>
          </w:p>
        </w:tc>
      </w:tr>
      <w:tr w:rsidR="00833479" w:rsidRPr="00151DA8" w:rsidTr="003F543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300857,5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313,66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0,85341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342575,35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322,6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0,92112</w:t>
            </w:r>
          </w:p>
        </w:tc>
      </w:tr>
      <w:tr w:rsidR="00833479" w:rsidRPr="00151DA8" w:rsidTr="003F543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357794,85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332,82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0,94607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357776,16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349,84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0,94701</w:t>
            </w:r>
          </w:p>
        </w:tc>
      </w:tr>
      <w:tr w:rsidR="00833479" w:rsidRPr="00151DA8" w:rsidTr="003F543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374 940,77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342,87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0,9802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379 481,91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375,45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1,00362</w:t>
            </w:r>
          </w:p>
        </w:tc>
      </w:tr>
      <w:tr w:rsidR="00833479" w:rsidRPr="00151DA8" w:rsidTr="003F543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295546,53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499,18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1,14602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290464,16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510,61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1,15745</w:t>
            </w:r>
          </w:p>
        </w:tc>
      </w:tr>
      <w:tr w:rsidR="00833479" w:rsidRPr="00151DA8" w:rsidTr="003F543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51DA8">
              <w:rPr>
                <w:color w:val="000000"/>
                <w:sz w:val="22"/>
                <w:szCs w:val="22"/>
              </w:rPr>
              <w:t>МРСК Центра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51DA8">
              <w:rPr>
                <w:color w:val="000000"/>
                <w:sz w:val="22"/>
                <w:szCs w:val="22"/>
              </w:rPr>
              <w:t xml:space="preserve"> -                                МУП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51DA8">
              <w:rPr>
                <w:color w:val="000000"/>
                <w:sz w:val="22"/>
                <w:szCs w:val="22"/>
              </w:rPr>
              <w:t>Острогожская горэлектросеть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461910,12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418,95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1,27955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447931,42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434,74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1,29534</w:t>
            </w:r>
          </w:p>
        </w:tc>
      </w:tr>
      <w:tr w:rsidR="00833479" w:rsidRPr="00151DA8" w:rsidTr="003F543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482111,72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456,09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1,31469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515604,21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469,09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1,416</w:t>
            </w:r>
          </w:p>
        </w:tc>
      </w:tr>
      <w:tr w:rsidR="00833479" w:rsidRPr="00151DA8" w:rsidTr="003F543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531534,77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483,96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1,58967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529492,92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508,7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1,64453</w:t>
            </w:r>
          </w:p>
        </w:tc>
      </w:tr>
      <w:tr w:rsidR="00833479" w:rsidRPr="00151DA8" w:rsidTr="003F543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499 684,89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498,57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1,68798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484 562,46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545,94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1,73534</w:t>
            </w:r>
          </w:p>
        </w:tc>
      </w:tr>
      <w:tr w:rsidR="00833479" w:rsidRPr="00151DA8" w:rsidTr="003F543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474954,64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567,74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1,45265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460581,17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580,74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1,46564</w:t>
            </w:r>
          </w:p>
        </w:tc>
      </w:tr>
      <w:tr w:rsidR="00833479" w:rsidRPr="00151DA8" w:rsidTr="003F543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51DA8">
              <w:rPr>
                <w:color w:val="000000"/>
                <w:sz w:val="22"/>
                <w:szCs w:val="22"/>
              </w:rPr>
              <w:t>МРСК Центра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51DA8">
              <w:rPr>
                <w:color w:val="000000"/>
                <w:sz w:val="22"/>
                <w:szCs w:val="22"/>
              </w:rPr>
              <w:t xml:space="preserve"> -                           </w:t>
            </w:r>
            <w:r w:rsidRPr="00F10A58">
              <w:rPr>
                <w:color w:val="000000"/>
                <w:sz w:val="22"/>
                <w:szCs w:val="22"/>
              </w:rPr>
              <w:t xml:space="preserve">МУП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F10A58">
              <w:rPr>
                <w:color w:val="000000"/>
                <w:sz w:val="22"/>
                <w:szCs w:val="22"/>
              </w:rPr>
              <w:t>Горэлектросети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261521,87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298,75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0,8895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261521,87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310,01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0,90076</w:t>
            </w:r>
          </w:p>
        </w:tc>
      </w:tr>
      <w:tr w:rsidR="00833479" w:rsidRPr="00151DA8" w:rsidTr="003F543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311008,25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275,48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0,95501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337599,88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283,34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1,02097</w:t>
            </w:r>
          </w:p>
        </w:tc>
      </w:tr>
      <w:tr w:rsidR="00833479" w:rsidRPr="00151DA8" w:rsidTr="003F543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330311,71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292,31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1,01402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328125,71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307,26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1,02419</w:t>
            </w:r>
          </w:p>
        </w:tc>
      </w:tr>
      <w:tr w:rsidR="00833479" w:rsidRPr="00151DA8" w:rsidTr="003F543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310 652,49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301,14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1,04401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310 651,28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329,75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1,07262</w:t>
            </w:r>
          </w:p>
        </w:tc>
      </w:tr>
      <w:tr w:rsidR="00833479" w:rsidRPr="00151DA8" w:rsidTr="003F543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309043,93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404,86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1,10295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287317,9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414,13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1,06315</w:t>
            </w:r>
          </w:p>
        </w:tc>
      </w:tr>
      <w:tr w:rsidR="00833479" w:rsidRPr="00151DA8" w:rsidTr="003F543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51DA8">
              <w:rPr>
                <w:color w:val="000000"/>
                <w:sz w:val="22"/>
                <w:szCs w:val="22"/>
              </w:rPr>
              <w:t>МРСК Центра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51DA8">
              <w:rPr>
                <w:color w:val="000000"/>
                <w:sz w:val="22"/>
                <w:szCs w:val="22"/>
              </w:rPr>
              <w:t xml:space="preserve"> -                         МУП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51DA8">
              <w:rPr>
                <w:color w:val="000000"/>
                <w:sz w:val="22"/>
                <w:szCs w:val="22"/>
              </w:rPr>
              <w:t>Бобровская горэлектросеть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474771,34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361,58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1,26427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481620,31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375,21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1,29325</w:t>
            </w:r>
          </w:p>
        </w:tc>
      </w:tr>
      <w:tr w:rsidR="00833479" w:rsidRPr="00151DA8" w:rsidTr="003F543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569775,4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393,45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1,38562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624909,04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404,67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1,49562</w:t>
            </w:r>
          </w:p>
        </w:tc>
      </w:tr>
      <w:tr w:rsidR="00833479" w:rsidRPr="00151DA8" w:rsidTr="003F543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849407,21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417,49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1,8966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914979,21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438,84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2,03618</w:t>
            </w:r>
          </w:p>
        </w:tc>
      </w:tr>
      <w:tr w:rsidR="00833479" w:rsidRPr="00151DA8" w:rsidTr="003F543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767 744,11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430,10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1,99537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751 557,47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470,96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2,00713</w:t>
            </w:r>
          </w:p>
        </w:tc>
      </w:tr>
      <w:tr w:rsidR="00833479" w:rsidRPr="00151DA8" w:rsidTr="003F543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531955,99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1,50141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530604,99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501,22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1,51263</w:t>
            </w:r>
          </w:p>
        </w:tc>
      </w:tr>
      <w:tr w:rsidR="00833479" w:rsidRPr="00151DA8" w:rsidTr="003F543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8744DC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51DA8">
              <w:rPr>
                <w:color w:val="000000"/>
                <w:sz w:val="22"/>
                <w:szCs w:val="22"/>
              </w:rPr>
              <w:t>МРСК Центра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51DA8">
              <w:rPr>
                <w:color w:val="000000"/>
                <w:sz w:val="22"/>
                <w:szCs w:val="22"/>
              </w:rPr>
              <w:t xml:space="preserve"> -                                      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51DA8">
              <w:rPr>
                <w:color w:val="000000"/>
                <w:sz w:val="22"/>
                <w:szCs w:val="22"/>
              </w:rPr>
              <w:t>Оборонэнерго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1874305,97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258,34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1,01525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1665699,33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268,08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1,025</w:t>
            </w:r>
          </w:p>
        </w:tc>
      </w:tr>
      <w:tr w:rsidR="00833479" w:rsidRPr="00151DA8" w:rsidTr="003F543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2106562,88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281,21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1,08248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2023952,16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289,23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1,15388</w:t>
            </w:r>
          </w:p>
        </w:tc>
      </w:tr>
      <w:tr w:rsidR="00833479" w:rsidRPr="00151DA8" w:rsidTr="003F543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2373700,7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1,20127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2113442,28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313,65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1,21653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397 823,04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307,41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1,2418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354 302,59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336,61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1,27127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2041883,84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350,09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1,14537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1675907,38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358,12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1,14673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3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51DA8">
              <w:rPr>
                <w:color w:val="000000"/>
                <w:sz w:val="22"/>
                <w:szCs w:val="22"/>
              </w:rPr>
              <w:t>МРСК Центра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51DA8">
              <w:rPr>
                <w:color w:val="000000"/>
                <w:sz w:val="22"/>
                <w:szCs w:val="22"/>
              </w:rPr>
              <w:t xml:space="preserve"> -                             </w:t>
            </w:r>
            <w:r w:rsidRPr="00F10A58">
              <w:rPr>
                <w:color w:val="000000"/>
                <w:sz w:val="22"/>
                <w:szCs w:val="22"/>
              </w:rPr>
              <w:t xml:space="preserve">ОАО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F10A58">
              <w:rPr>
                <w:color w:val="000000"/>
                <w:sz w:val="22"/>
                <w:szCs w:val="22"/>
              </w:rPr>
              <w:t>БЭСК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51DA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308846,63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446,65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1,22791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308846,63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446,65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1,22791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348609,34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454,52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1,30992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384146,5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467,48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1,41008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401117,98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482,29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1,46654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409531,86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506,94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1,51183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419 126,32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496,85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1,5427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419 123,78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544,05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1,58989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323052,76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565,8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1,383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322690,2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578,75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1,39503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51DA8">
              <w:rPr>
                <w:color w:val="000000"/>
                <w:sz w:val="22"/>
                <w:szCs w:val="22"/>
              </w:rPr>
              <w:t>МРСК Центра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51DA8">
              <w:rPr>
                <w:color w:val="000000"/>
                <w:sz w:val="22"/>
                <w:szCs w:val="22"/>
              </w:rPr>
              <w:t xml:space="preserve"> -   Павловское МУПП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51DA8">
              <w:rPr>
                <w:color w:val="000000"/>
                <w:sz w:val="22"/>
                <w:szCs w:val="22"/>
              </w:rPr>
              <w:t>Энергетик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386249,26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294,38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0,91232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386276,1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305,47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0,92342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404799,91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320,42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0,94826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442741,02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329,56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1,0162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405950,46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0,96963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405979,29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357,38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0,98701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352 354,20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350,27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0,922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332 046,28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383,54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0,92229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427824,86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398,93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1,08339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427854,59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408,06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1,09253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51DA8">
              <w:rPr>
                <w:color w:val="000000"/>
                <w:sz w:val="22"/>
                <w:szCs w:val="22"/>
              </w:rPr>
              <w:t>МРСК Центра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51DA8">
              <w:rPr>
                <w:color w:val="000000"/>
                <w:sz w:val="22"/>
                <w:szCs w:val="22"/>
              </w:rPr>
              <w:t xml:space="preserve"> -                                        </w:t>
            </w:r>
            <w:r w:rsidRPr="00F10A58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F10A58">
              <w:rPr>
                <w:color w:val="000000"/>
                <w:sz w:val="22"/>
                <w:szCs w:val="22"/>
              </w:rPr>
              <w:t>СК Подгорное–2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241163,32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146,48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0,47959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245160,89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146,48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0,47959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257297,96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149,04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0,49378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261563,37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153,29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0,49803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270283,66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158,14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0,49569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274763,89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166,23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0,50377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241 848,39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162,92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0,50292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236 111,04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178,40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0,50492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261977,15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185,56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0,54722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266692,59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189,81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0,55236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51DA8">
              <w:rPr>
                <w:color w:val="000000"/>
                <w:sz w:val="22"/>
                <w:szCs w:val="22"/>
              </w:rPr>
              <w:t>МРСК Центра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51DA8">
              <w:rPr>
                <w:color w:val="000000"/>
                <w:sz w:val="22"/>
                <w:szCs w:val="22"/>
              </w:rPr>
              <w:t xml:space="preserve"> -                                        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51DA8">
              <w:rPr>
                <w:color w:val="000000"/>
                <w:sz w:val="22"/>
                <w:szCs w:val="22"/>
              </w:rPr>
              <w:t>Энергия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270248,96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447,98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1,27052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270248,96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464,87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1,28741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274005,4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575,39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1,38408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294169,61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591,79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1,45999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309548,93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610,54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1,44986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309547,36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641,76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1,48107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279 388,64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628,98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1,48116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270 378,63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688,74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1,51343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223505,35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607,09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1,28736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302601,34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620,99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1,542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51DA8">
              <w:rPr>
                <w:color w:val="000000"/>
                <w:sz w:val="22"/>
                <w:szCs w:val="22"/>
              </w:rPr>
              <w:t>МРСК Центра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51DA8">
              <w:rPr>
                <w:color w:val="000000"/>
                <w:sz w:val="22"/>
                <w:szCs w:val="22"/>
              </w:rPr>
              <w:t xml:space="preserve"> -                                           </w:t>
            </w:r>
            <w:r w:rsidRPr="00F10A58">
              <w:rPr>
                <w:color w:val="000000"/>
                <w:sz w:val="22"/>
                <w:szCs w:val="22"/>
              </w:rPr>
              <w:t xml:space="preserve">ЗАО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F10A58">
              <w:rPr>
                <w:color w:val="000000"/>
                <w:sz w:val="22"/>
                <w:szCs w:val="22"/>
              </w:rPr>
              <w:t>ВКЗ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75609,69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0,26917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81730,56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35,09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0,27044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77840,55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36,73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0,27175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89375,53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37,78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0,28742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83239,89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38,98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0,28767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89978,91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40,97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0,28967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82 870,59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40,15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0,30199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89 167,14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43,97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0,31672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77063,28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0,28321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81578,12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46,88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0,28424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51DA8">
              <w:rPr>
                <w:color w:val="000000"/>
                <w:sz w:val="22"/>
                <w:szCs w:val="22"/>
              </w:rPr>
              <w:t>МРСК Центра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51DA8">
              <w:rPr>
                <w:color w:val="000000"/>
                <w:sz w:val="22"/>
                <w:szCs w:val="22"/>
              </w:rPr>
              <w:t xml:space="preserve"> -                       </w:t>
            </w:r>
            <w:r w:rsidRPr="00BB4ADE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B4ADE">
              <w:rPr>
                <w:color w:val="000000"/>
                <w:sz w:val="22"/>
                <w:szCs w:val="22"/>
              </w:rPr>
              <w:t xml:space="preserve">ЭСК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B4ADE">
              <w:rPr>
                <w:color w:val="000000"/>
                <w:sz w:val="22"/>
                <w:szCs w:val="22"/>
              </w:rPr>
              <w:t>Шилово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190188,77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97,89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0,49243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197233,68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97,89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0,49243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200137,02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0,50233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207550,58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102,44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0,50516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241147,42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105,69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0,51328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250077,51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111,09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0,51868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223 168,16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108,88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0,5285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231 434,08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119,22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0,53884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178009,67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0,49237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183217,13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126,84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0,49425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D3CE1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51DA8">
              <w:rPr>
                <w:color w:val="000000"/>
                <w:sz w:val="22"/>
                <w:szCs w:val="22"/>
              </w:rPr>
              <w:t>МРСК Центра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51DA8">
              <w:rPr>
                <w:color w:val="000000"/>
                <w:sz w:val="22"/>
                <w:szCs w:val="22"/>
              </w:rPr>
              <w:t xml:space="preserve"> -                           </w:t>
            </w:r>
            <w:r w:rsidRPr="00BB4ADE">
              <w:rPr>
                <w:color w:val="000000"/>
                <w:sz w:val="22"/>
                <w:szCs w:val="22"/>
              </w:rPr>
              <w:t>АО  КБХА</w:t>
            </w:r>
            <w:r w:rsidRPr="00151DA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68043,4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0,21472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75811,63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45,6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0,21638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70624,64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0,21978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85327,83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49,21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0,23565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71299,18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50,77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0,2225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79439,68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53,36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0,22509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71 716,20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52,30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0,23307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82 350,35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57,27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0,24357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65656,26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59,55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0,22121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70078,33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60,91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0,22177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51DA8">
              <w:rPr>
                <w:color w:val="000000"/>
                <w:sz w:val="22"/>
                <w:szCs w:val="22"/>
              </w:rPr>
              <w:t>МРСК Центра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51DA8">
              <w:rPr>
                <w:color w:val="000000"/>
                <w:sz w:val="22"/>
                <w:szCs w:val="22"/>
              </w:rPr>
              <w:t xml:space="preserve"> -                        МКП МТК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51DA8">
              <w:rPr>
                <w:color w:val="000000"/>
                <w:sz w:val="22"/>
                <w:szCs w:val="22"/>
              </w:rPr>
              <w:t>Воронежпассажиртранс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671653,27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150,18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0,68195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656196,81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155,84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0,68761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716612,47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163,55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0,7203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742739,03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168,22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0,74527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663875,62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173,55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0,68249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656614,43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182,42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0,68579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24 308,60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178,79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0,69975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24 308,33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195,77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0,71673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764940,45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203,52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0,80846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745129,55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208,18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0,8127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D3CE1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51DA8">
              <w:rPr>
                <w:color w:val="000000"/>
                <w:sz w:val="22"/>
                <w:szCs w:val="22"/>
              </w:rPr>
              <w:t>МРСК Центра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51DA8">
              <w:rPr>
                <w:color w:val="000000"/>
                <w:sz w:val="22"/>
                <w:szCs w:val="22"/>
              </w:rPr>
              <w:t xml:space="preserve"> -                            </w:t>
            </w:r>
            <w:r w:rsidRPr="00B03357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03357">
              <w:rPr>
                <w:color w:val="000000"/>
                <w:sz w:val="22"/>
                <w:szCs w:val="22"/>
              </w:rPr>
              <w:t>ЭСК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113367,8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161,66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0,53268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124322,48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167,76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0,53878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129791,86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0,54032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139058,17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181,02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0,57135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162001,05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186,76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0,63683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184608,31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196,3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0,70918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155 899,08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192,40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0,6214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148 250,76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210,68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0,61863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125157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219,08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0,62286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134303,48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224,1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0,6306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D3C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51DA8">
              <w:rPr>
                <w:color w:val="000000"/>
                <w:sz w:val="22"/>
                <w:szCs w:val="22"/>
              </w:rPr>
              <w:t>МРСК Центра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51DA8">
              <w:rPr>
                <w:color w:val="000000"/>
                <w:sz w:val="22"/>
                <w:szCs w:val="22"/>
              </w:rPr>
              <w:t xml:space="preserve"> -                       </w:t>
            </w:r>
            <w:r w:rsidRPr="00B03357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03357">
              <w:rPr>
                <w:color w:val="000000"/>
                <w:sz w:val="22"/>
                <w:szCs w:val="22"/>
              </w:rPr>
              <w:t>ДЭК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51DA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228414,16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117,22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2,53122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172853,96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121,64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2,53564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316932,03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127,72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2,53451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316931,58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131,36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2,53815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620056,8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135,52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0,69655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620052,14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142,45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0,70347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427 196,97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139,62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0,46209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412 935,83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152,88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0,46459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326822,05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158,86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2,63289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136452,39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162,49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2,6088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D3CE1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51DA8">
              <w:rPr>
                <w:color w:val="000000"/>
                <w:sz w:val="22"/>
                <w:szCs w:val="22"/>
              </w:rPr>
              <w:t>МРСК Центра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51DA8">
              <w:rPr>
                <w:color w:val="000000"/>
                <w:sz w:val="22"/>
                <w:szCs w:val="22"/>
              </w:rPr>
              <w:t xml:space="preserve"> -                           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51DA8">
              <w:rPr>
                <w:color w:val="000000"/>
                <w:sz w:val="22"/>
                <w:szCs w:val="22"/>
              </w:rPr>
              <w:t>Актив-менеджмент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223542,58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141,23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0,9325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215558,92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146,55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0,93783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238181,73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153,69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0,98649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244355,06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158,07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1,01246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249132,88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163,09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1,02544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249126,13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171,42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1,03375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240 100,85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168,01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1,04963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240 095,54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183,97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1,06557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256158,02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191,39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1,09553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245030,35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195,77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1,09779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D3CE1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51DA8">
              <w:rPr>
                <w:color w:val="000000"/>
                <w:sz w:val="22"/>
                <w:szCs w:val="22"/>
              </w:rPr>
              <w:t>МРСК Центра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51DA8">
              <w:rPr>
                <w:color w:val="000000"/>
                <w:sz w:val="22"/>
                <w:szCs w:val="22"/>
              </w:rPr>
              <w:t xml:space="preserve"> -                           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51DA8">
              <w:rPr>
                <w:color w:val="000000"/>
                <w:sz w:val="22"/>
                <w:szCs w:val="22"/>
              </w:rPr>
              <w:t>Воронежсинтезкаучук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39591,79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99,93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0,14945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37676,6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103,69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0,15322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38825,33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108,68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0,15696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41233,82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111,78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0,16305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25893,42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115,32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0,16583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23835,6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121,22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0,16771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27 948,14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118,80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0,15688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17 142,63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130,09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0,15345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43983,59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135,42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0,19014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41265,07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138,52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0,19305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B66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51DA8">
              <w:rPr>
                <w:color w:val="000000"/>
                <w:sz w:val="22"/>
                <w:szCs w:val="22"/>
              </w:rPr>
              <w:t>МРСК Центра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51DA8">
              <w:rPr>
                <w:color w:val="000000"/>
                <w:sz w:val="22"/>
                <w:szCs w:val="22"/>
              </w:rPr>
              <w:t xml:space="preserve"> -                       ООО ПКФ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51DA8">
              <w:rPr>
                <w:color w:val="000000"/>
                <w:sz w:val="22"/>
                <w:szCs w:val="22"/>
              </w:rPr>
              <w:t>ЭКВАТОР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118597,21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100,52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1,00452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116427,52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104,31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1,00831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126545,58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109,44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1,05407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132370,44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112,56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1,10067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130324,94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116,13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1,078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130321,34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122,07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1,08391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125 175,86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119,65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1,08339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125 172,41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131,01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1,09473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119721,01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136,22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1,04814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117140,18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139,34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1,04952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B66CEE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51DA8">
              <w:rPr>
                <w:color w:val="000000"/>
                <w:sz w:val="22"/>
                <w:szCs w:val="22"/>
              </w:rPr>
              <w:t>МРСК Центра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51DA8">
              <w:rPr>
                <w:color w:val="000000"/>
                <w:sz w:val="22"/>
                <w:szCs w:val="22"/>
              </w:rPr>
              <w:t xml:space="preserve"> -                          ЗАО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51DA8">
              <w:rPr>
                <w:color w:val="000000"/>
                <w:sz w:val="22"/>
                <w:szCs w:val="22"/>
              </w:rPr>
              <w:t>Воронежстальмост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39188,03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0,28187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38495,51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35,23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0,28315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40427,1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0,28728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40427,04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0,28833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39099,23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39,21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0,29652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39098,8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41,22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0,29852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39 163,92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0,27232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41 150,19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44,23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0,29939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41914,52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0,31101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41119,96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47,06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0,31206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B66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51DA8">
              <w:rPr>
                <w:color w:val="000000"/>
                <w:sz w:val="22"/>
                <w:szCs w:val="22"/>
              </w:rPr>
              <w:t>МРСК Центра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51DA8">
              <w:rPr>
                <w:color w:val="000000"/>
                <w:sz w:val="22"/>
                <w:szCs w:val="22"/>
              </w:rPr>
              <w:t xml:space="preserve"> -                        ОАО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51DA8">
              <w:rPr>
                <w:color w:val="000000"/>
                <w:sz w:val="22"/>
                <w:szCs w:val="22"/>
              </w:rPr>
              <w:t>Минудобрения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32276,9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45,63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0,11607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32680,73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47,35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0,1178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36835,89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0,12071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38541,96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51,05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0,1245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41377,25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52,67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0,12008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40326,27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55,36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0,12024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35 197,75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54,26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0,12226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34 706,35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59,41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0,12563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35032,79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61,84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0,13827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35487,38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63,25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0,13977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B66CEE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51DA8">
              <w:rPr>
                <w:color w:val="000000"/>
                <w:sz w:val="22"/>
                <w:szCs w:val="22"/>
              </w:rPr>
              <w:t>МРСК Центра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51DA8">
              <w:rPr>
                <w:color w:val="000000"/>
                <w:sz w:val="22"/>
                <w:szCs w:val="22"/>
              </w:rPr>
              <w:t xml:space="preserve"> -                               ПАО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51DA8">
              <w:rPr>
                <w:color w:val="000000"/>
                <w:sz w:val="22"/>
                <w:szCs w:val="22"/>
              </w:rPr>
              <w:t>ВАСО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79041,73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113,66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0,27973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89521,42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117,94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0,28401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85667,67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123,65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0,29826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97024,19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127,17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0,30179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99276,6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0,28075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107319,15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137,91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0,28065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104 488,74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135,16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0,28764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113 540,71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148,01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0,2943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87976,68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154,03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0,33436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95698,19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157,55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0,33941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B66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51DA8">
              <w:rPr>
                <w:color w:val="000000"/>
                <w:sz w:val="22"/>
                <w:szCs w:val="22"/>
              </w:rPr>
              <w:t>МРСК Центра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51DA8">
              <w:rPr>
                <w:color w:val="000000"/>
                <w:sz w:val="22"/>
                <w:szCs w:val="22"/>
              </w:rPr>
              <w:t xml:space="preserve"> -                        </w:t>
            </w:r>
            <w:r w:rsidRPr="009E0B83"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9E0B83">
              <w:rPr>
                <w:color w:val="000000"/>
                <w:sz w:val="22"/>
                <w:szCs w:val="22"/>
              </w:rPr>
              <w:t>ВМУ №2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29647,41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162,83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0,36438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27254,43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168,96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0,37052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30716,37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177,26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0,38832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30716,52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182,31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0,39338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31178,6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188,09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0,40024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31177,28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197,7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0,40985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30 270,73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193,77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0,31154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30 270,30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212,17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0,32994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32783,6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220,66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0,43978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28914,82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225,71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0,44314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B66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 xml:space="preserve"> ПАО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51DA8">
              <w:rPr>
                <w:color w:val="000000"/>
                <w:sz w:val="22"/>
                <w:szCs w:val="22"/>
              </w:rPr>
              <w:t>МРСК Центра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51DA8">
              <w:rPr>
                <w:color w:val="000000"/>
                <w:sz w:val="22"/>
                <w:szCs w:val="22"/>
              </w:rPr>
              <w:t xml:space="preserve"> -                        ОАО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51DA8">
              <w:rPr>
                <w:color w:val="000000"/>
                <w:sz w:val="22"/>
                <w:szCs w:val="22"/>
              </w:rPr>
              <w:t>Электросигнал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71963,03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130,79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0,32771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71293,89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135,73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0,33264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77125,1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142,45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0,34821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77125,67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146,52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0,35228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84750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151,16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0,35318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84746,91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158,88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0,36089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95 669,62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155,73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0,39433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102 233,04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170,51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0,42549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79879,56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177,25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0,39579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79188,72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181,31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0,40007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B66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51DA8">
              <w:rPr>
                <w:color w:val="000000"/>
                <w:sz w:val="22"/>
                <w:szCs w:val="22"/>
              </w:rPr>
              <w:t>МРСК Центра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51DA8">
              <w:rPr>
                <w:color w:val="000000"/>
                <w:sz w:val="22"/>
                <w:szCs w:val="22"/>
              </w:rPr>
              <w:t xml:space="preserve"> -                            ОАО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51DA8">
              <w:rPr>
                <w:color w:val="000000"/>
                <w:sz w:val="22"/>
                <w:szCs w:val="22"/>
              </w:rPr>
              <w:t>Павловск  Неруд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117314,77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0,09969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117314,77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16,93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0,1003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128743,83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17,67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0,10652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128756,17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18,17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0,10703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136441,18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0,11404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140352,94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19,7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0,11771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46 413,69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19,32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0,12609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46 422,62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21,14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0,12793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132601,45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0,11635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132877,83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22,62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0,11705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B66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1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51DA8">
              <w:rPr>
                <w:color w:val="000000"/>
                <w:sz w:val="22"/>
                <w:szCs w:val="22"/>
              </w:rPr>
              <w:t>МРСК Центра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51DA8">
              <w:rPr>
                <w:color w:val="000000"/>
                <w:sz w:val="22"/>
                <w:szCs w:val="22"/>
              </w:rPr>
              <w:t xml:space="preserve"> -                           </w:t>
            </w:r>
            <w:r w:rsidRPr="00151DA8">
              <w:rPr>
                <w:color w:val="000000"/>
                <w:sz w:val="22"/>
                <w:szCs w:val="22"/>
              </w:rPr>
              <w:lastRenderedPageBreak/>
              <w:t xml:space="preserve">ООО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51DA8">
              <w:rPr>
                <w:color w:val="000000"/>
                <w:sz w:val="22"/>
                <w:szCs w:val="22"/>
              </w:rPr>
              <w:t>Талар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lastRenderedPageBreak/>
              <w:t>2015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1365,49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139,38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0,53026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1907,62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144,63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0,53552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1731,33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151,73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0,55283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1731,06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156,06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0,55709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23280,73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0,57333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23280,73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169,24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0,58157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16 016,77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165,86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0,58472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16 016,77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181,61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0,60046</w:t>
            </w:r>
          </w:p>
        </w:tc>
      </w:tr>
      <w:tr w:rsidR="00833479" w:rsidRPr="00151DA8" w:rsidTr="0083347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151DA8" w:rsidRDefault="00833479" w:rsidP="00151DA8">
            <w:pPr>
              <w:jc w:val="center"/>
              <w:rPr>
                <w:color w:val="000000"/>
                <w:sz w:val="22"/>
                <w:szCs w:val="22"/>
              </w:rPr>
            </w:pPr>
            <w:r w:rsidRPr="00151DA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1710,33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188,88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0,61868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1907,27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193,21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79" w:rsidRPr="000048F2" w:rsidRDefault="00833479">
            <w:pPr>
              <w:jc w:val="center"/>
              <w:rPr>
                <w:color w:val="000000"/>
                <w:sz w:val="22"/>
                <w:szCs w:val="22"/>
              </w:rPr>
            </w:pPr>
            <w:r w:rsidRPr="000048F2">
              <w:rPr>
                <w:color w:val="000000"/>
                <w:sz w:val="22"/>
                <w:szCs w:val="22"/>
              </w:rPr>
              <w:t>0,63176</w:t>
            </w:r>
          </w:p>
        </w:tc>
      </w:tr>
    </w:tbl>
    <w:p w:rsidR="0041005B" w:rsidRDefault="00CE1E65" w:rsidP="005143D2">
      <w:pPr>
        <w:pStyle w:val="a3"/>
        <w:jc w:val="center"/>
      </w:pPr>
      <w:r>
        <w:t xml:space="preserve">                                                                                                                                                              </w:t>
      </w:r>
      <w:r w:rsidR="00C2000B">
        <w:t xml:space="preserve">                                          </w:t>
      </w:r>
      <w:r>
        <w:t xml:space="preserve">     </w:t>
      </w:r>
      <w:r w:rsidR="00F42495">
        <w:t>»</w:t>
      </w:r>
      <w:r>
        <w:t>.</w:t>
      </w:r>
    </w:p>
    <w:p w:rsidR="00CE1E65" w:rsidRDefault="00CE1E65" w:rsidP="005143D2">
      <w:pPr>
        <w:pStyle w:val="a3"/>
        <w:jc w:val="center"/>
      </w:pPr>
    </w:p>
    <w:p w:rsidR="004A47DD" w:rsidRDefault="004A47DD" w:rsidP="005143D2">
      <w:pPr>
        <w:pStyle w:val="a3"/>
        <w:jc w:val="center"/>
      </w:pPr>
    </w:p>
    <w:p w:rsidR="004A47DD" w:rsidRDefault="004A47DD" w:rsidP="005143D2">
      <w:pPr>
        <w:pStyle w:val="a3"/>
        <w:jc w:val="center"/>
      </w:pPr>
    </w:p>
    <w:p w:rsidR="00C9323B" w:rsidRPr="00A72D48" w:rsidRDefault="00AB10F9" w:rsidP="00C9323B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Pr="00BE647E">
        <w:rPr>
          <w:szCs w:val="28"/>
        </w:rPr>
        <w:t xml:space="preserve">. </w:t>
      </w:r>
      <w:r w:rsidR="00C9323B" w:rsidRPr="00A72D48">
        <w:rPr>
          <w:szCs w:val="28"/>
        </w:rPr>
        <w:t xml:space="preserve">Настоящий приказ </w:t>
      </w:r>
      <w:r w:rsidR="00C9323B">
        <w:rPr>
          <w:szCs w:val="28"/>
        </w:rPr>
        <w:t>вступает в силу с 01 января 2018</w:t>
      </w:r>
      <w:r w:rsidR="00C9323B" w:rsidRPr="00A72D48">
        <w:rPr>
          <w:szCs w:val="28"/>
        </w:rPr>
        <w:t xml:space="preserve"> года и действует по 31 декабря 201</w:t>
      </w:r>
      <w:r w:rsidR="00C9323B">
        <w:rPr>
          <w:szCs w:val="28"/>
        </w:rPr>
        <w:t>9</w:t>
      </w:r>
      <w:r w:rsidR="00C9323B" w:rsidRPr="00A72D48">
        <w:rPr>
          <w:szCs w:val="28"/>
        </w:rPr>
        <w:t xml:space="preserve"> года включительно.</w:t>
      </w:r>
    </w:p>
    <w:p w:rsidR="00AB10F9" w:rsidRPr="00BE647E" w:rsidRDefault="00AB10F9" w:rsidP="00AB10F9">
      <w:pPr>
        <w:widowControl w:val="0"/>
        <w:autoSpaceDE w:val="0"/>
        <w:autoSpaceDN w:val="0"/>
        <w:adjustRightInd w:val="0"/>
        <w:ind w:left="1" w:firstLine="708"/>
        <w:jc w:val="both"/>
        <w:rPr>
          <w:szCs w:val="28"/>
        </w:rPr>
      </w:pPr>
    </w:p>
    <w:p w:rsidR="00AB10F9" w:rsidRDefault="00AB10F9" w:rsidP="00AB10F9">
      <w:pPr>
        <w:jc w:val="both"/>
        <w:rPr>
          <w:szCs w:val="28"/>
        </w:rPr>
      </w:pPr>
    </w:p>
    <w:p w:rsidR="00AB10F9" w:rsidRDefault="00AB10F9" w:rsidP="00AB10F9">
      <w:pPr>
        <w:jc w:val="both"/>
        <w:rPr>
          <w:szCs w:val="28"/>
        </w:rPr>
      </w:pPr>
    </w:p>
    <w:p w:rsidR="00AB10F9" w:rsidRDefault="00AB10F9" w:rsidP="00AB10F9">
      <w:pPr>
        <w:ind w:left="709"/>
        <w:jc w:val="both"/>
        <w:rPr>
          <w:szCs w:val="28"/>
        </w:rPr>
      </w:pPr>
      <w:r>
        <w:rPr>
          <w:szCs w:val="28"/>
        </w:rPr>
        <w:t>Временно исполняющий обязанности</w:t>
      </w:r>
    </w:p>
    <w:p w:rsidR="00AB10F9" w:rsidRDefault="00AB10F9" w:rsidP="00AB10F9">
      <w:pPr>
        <w:ind w:left="709"/>
        <w:jc w:val="both"/>
      </w:pPr>
      <w:r>
        <w:rPr>
          <w:szCs w:val="28"/>
        </w:rPr>
        <w:t>руководителя управления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С.Н. Попов</w:t>
      </w:r>
    </w:p>
    <w:p w:rsidR="00CE1E65" w:rsidRDefault="00CE1E65" w:rsidP="00AB10F9">
      <w:pPr>
        <w:ind w:left="709"/>
      </w:pPr>
    </w:p>
    <w:sectPr w:rsidR="00CE1E65" w:rsidSect="001C5965">
      <w:pgSz w:w="16838" w:h="11906" w:orient="landscape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508" w:rsidRDefault="00BC5508" w:rsidP="00112A4D">
      <w:r>
        <w:separator/>
      </w:r>
    </w:p>
  </w:endnote>
  <w:endnote w:type="continuationSeparator" w:id="0">
    <w:p w:rsidR="00BC5508" w:rsidRDefault="00BC5508" w:rsidP="00112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508" w:rsidRDefault="00BC5508" w:rsidP="00112A4D">
      <w:r>
        <w:separator/>
      </w:r>
    </w:p>
  </w:footnote>
  <w:footnote w:type="continuationSeparator" w:id="0">
    <w:p w:rsidR="00BC5508" w:rsidRDefault="00BC5508" w:rsidP="00112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2DB" w:rsidRDefault="003632DB">
    <w:pPr>
      <w:pStyle w:val="ac"/>
      <w:jc w:val="center"/>
    </w:pPr>
    <w:fldSimple w:instr="PAGE   \* MERGEFORMAT">
      <w:r w:rsidR="00F716CB">
        <w:rPr>
          <w:noProof/>
        </w:rPr>
        <w:t>1</w:t>
      </w:r>
    </w:fldSimple>
  </w:p>
  <w:p w:rsidR="003632DB" w:rsidRDefault="003632D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C7AA8"/>
    <w:multiLevelType w:val="hybridMultilevel"/>
    <w:tmpl w:val="2E10629C"/>
    <w:lvl w:ilvl="0" w:tplc="D0A855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F1A2E79"/>
    <w:multiLevelType w:val="hybridMultilevel"/>
    <w:tmpl w:val="99304C06"/>
    <w:lvl w:ilvl="0" w:tplc="73063EA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">
    <w:nsid w:val="4C5A65D3"/>
    <w:multiLevelType w:val="hybridMultilevel"/>
    <w:tmpl w:val="674A2310"/>
    <w:lvl w:ilvl="0" w:tplc="1EF061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52001CD9"/>
    <w:multiLevelType w:val="hybridMultilevel"/>
    <w:tmpl w:val="98B263A2"/>
    <w:lvl w:ilvl="0" w:tplc="E390AE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BA03052"/>
    <w:multiLevelType w:val="hybridMultilevel"/>
    <w:tmpl w:val="669873A4"/>
    <w:lvl w:ilvl="0" w:tplc="A364A6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E0A"/>
    <w:rsid w:val="00001257"/>
    <w:rsid w:val="000048F2"/>
    <w:rsid w:val="00004E76"/>
    <w:rsid w:val="00016B8C"/>
    <w:rsid w:val="00016EA2"/>
    <w:rsid w:val="0001745B"/>
    <w:rsid w:val="00032755"/>
    <w:rsid w:val="000409C1"/>
    <w:rsid w:val="00040F64"/>
    <w:rsid w:val="00042779"/>
    <w:rsid w:val="00045947"/>
    <w:rsid w:val="00051925"/>
    <w:rsid w:val="00064923"/>
    <w:rsid w:val="00086706"/>
    <w:rsid w:val="000A3CF9"/>
    <w:rsid w:val="000B374B"/>
    <w:rsid w:val="000C0C3C"/>
    <w:rsid w:val="000C20A1"/>
    <w:rsid w:val="000D5FBB"/>
    <w:rsid w:val="000D6574"/>
    <w:rsid w:val="000E3364"/>
    <w:rsid w:val="000E3CEF"/>
    <w:rsid w:val="001005C8"/>
    <w:rsid w:val="00112A4D"/>
    <w:rsid w:val="0015187E"/>
    <w:rsid w:val="00151DA8"/>
    <w:rsid w:val="00153E06"/>
    <w:rsid w:val="00163BA3"/>
    <w:rsid w:val="0016744E"/>
    <w:rsid w:val="00176135"/>
    <w:rsid w:val="00185015"/>
    <w:rsid w:val="00191B5E"/>
    <w:rsid w:val="0019695F"/>
    <w:rsid w:val="001A332C"/>
    <w:rsid w:val="001C2A41"/>
    <w:rsid w:val="001C5965"/>
    <w:rsid w:val="001D3470"/>
    <w:rsid w:val="001D3CE1"/>
    <w:rsid w:val="001D3F2B"/>
    <w:rsid w:val="001E5D58"/>
    <w:rsid w:val="001F135D"/>
    <w:rsid w:val="001F605F"/>
    <w:rsid w:val="001F6F73"/>
    <w:rsid w:val="00200BE7"/>
    <w:rsid w:val="002230A1"/>
    <w:rsid w:val="002352B7"/>
    <w:rsid w:val="002504FE"/>
    <w:rsid w:val="0025358E"/>
    <w:rsid w:val="0025778C"/>
    <w:rsid w:val="00260587"/>
    <w:rsid w:val="00261FC0"/>
    <w:rsid w:val="00265A0F"/>
    <w:rsid w:val="00276C52"/>
    <w:rsid w:val="002914D0"/>
    <w:rsid w:val="002A1ABF"/>
    <w:rsid w:val="002B0DBB"/>
    <w:rsid w:val="002B4969"/>
    <w:rsid w:val="002B57F1"/>
    <w:rsid w:val="002C0824"/>
    <w:rsid w:val="002C0940"/>
    <w:rsid w:val="002D2FC4"/>
    <w:rsid w:val="002D3B1E"/>
    <w:rsid w:val="002D67C6"/>
    <w:rsid w:val="00306832"/>
    <w:rsid w:val="00307996"/>
    <w:rsid w:val="00311235"/>
    <w:rsid w:val="003235C2"/>
    <w:rsid w:val="00325DFF"/>
    <w:rsid w:val="00341564"/>
    <w:rsid w:val="00360246"/>
    <w:rsid w:val="00362837"/>
    <w:rsid w:val="003632DB"/>
    <w:rsid w:val="00363AF5"/>
    <w:rsid w:val="003665D6"/>
    <w:rsid w:val="00367F76"/>
    <w:rsid w:val="003718D9"/>
    <w:rsid w:val="003938AF"/>
    <w:rsid w:val="003A2A34"/>
    <w:rsid w:val="003C29B0"/>
    <w:rsid w:val="003C4784"/>
    <w:rsid w:val="003E0AF8"/>
    <w:rsid w:val="003E4107"/>
    <w:rsid w:val="003F419D"/>
    <w:rsid w:val="003F5439"/>
    <w:rsid w:val="003F7730"/>
    <w:rsid w:val="00400523"/>
    <w:rsid w:val="00402301"/>
    <w:rsid w:val="004029F4"/>
    <w:rsid w:val="0041005B"/>
    <w:rsid w:val="00412517"/>
    <w:rsid w:val="00414DE0"/>
    <w:rsid w:val="004276F9"/>
    <w:rsid w:val="00440E27"/>
    <w:rsid w:val="00443F7D"/>
    <w:rsid w:val="00450997"/>
    <w:rsid w:val="00452A6A"/>
    <w:rsid w:val="004632B5"/>
    <w:rsid w:val="0047299E"/>
    <w:rsid w:val="00473FD2"/>
    <w:rsid w:val="004852E9"/>
    <w:rsid w:val="0049406B"/>
    <w:rsid w:val="004A47DD"/>
    <w:rsid w:val="004B6A7C"/>
    <w:rsid w:val="004D00AC"/>
    <w:rsid w:val="004D506F"/>
    <w:rsid w:val="004E30E3"/>
    <w:rsid w:val="004E5A1B"/>
    <w:rsid w:val="004E66C0"/>
    <w:rsid w:val="004F4185"/>
    <w:rsid w:val="0050128A"/>
    <w:rsid w:val="00506911"/>
    <w:rsid w:val="00512944"/>
    <w:rsid w:val="00512AB0"/>
    <w:rsid w:val="005143D2"/>
    <w:rsid w:val="00530BEE"/>
    <w:rsid w:val="005312BC"/>
    <w:rsid w:val="00540724"/>
    <w:rsid w:val="00541CF4"/>
    <w:rsid w:val="0056639D"/>
    <w:rsid w:val="00567650"/>
    <w:rsid w:val="005819AE"/>
    <w:rsid w:val="0058614C"/>
    <w:rsid w:val="00586328"/>
    <w:rsid w:val="005B003C"/>
    <w:rsid w:val="005B1D23"/>
    <w:rsid w:val="005C5FD0"/>
    <w:rsid w:val="005D5E0A"/>
    <w:rsid w:val="005D7948"/>
    <w:rsid w:val="005E3989"/>
    <w:rsid w:val="005E770C"/>
    <w:rsid w:val="005F364B"/>
    <w:rsid w:val="005F4061"/>
    <w:rsid w:val="0060673B"/>
    <w:rsid w:val="0061063A"/>
    <w:rsid w:val="00610CB0"/>
    <w:rsid w:val="00610E63"/>
    <w:rsid w:val="00611796"/>
    <w:rsid w:val="00617478"/>
    <w:rsid w:val="0063116F"/>
    <w:rsid w:val="0064052C"/>
    <w:rsid w:val="00640707"/>
    <w:rsid w:val="00652099"/>
    <w:rsid w:val="00652E55"/>
    <w:rsid w:val="006761D0"/>
    <w:rsid w:val="00685F0B"/>
    <w:rsid w:val="00687727"/>
    <w:rsid w:val="00690A34"/>
    <w:rsid w:val="0069452A"/>
    <w:rsid w:val="006C1D8E"/>
    <w:rsid w:val="006D02F1"/>
    <w:rsid w:val="006D1B5B"/>
    <w:rsid w:val="006E3670"/>
    <w:rsid w:val="006E3C4E"/>
    <w:rsid w:val="006E3E4B"/>
    <w:rsid w:val="006E74F1"/>
    <w:rsid w:val="006E7CA2"/>
    <w:rsid w:val="0070055E"/>
    <w:rsid w:val="00705F86"/>
    <w:rsid w:val="00735A3B"/>
    <w:rsid w:val="007412BF"/>
    <w:rsid w:val="00745763"/>
    <w:rsid w:val="00745CD0"/>
    <w:rsid w:val="007758A7"/>
    <w:rsid w:val="007864D3"/>
    <w:rsid w:val="00791FD3"/>
    <w:rsid w:val="007A2F9B"/>
    <w:rsid w:val="007B242E"/>
    <w:rsid w:val="007C0171"/>
    <w:rsid w:val="007C5350"/>
    <w:rsid w:val="007C6A28"/>
    <w:rsid w:val="007E0B5A"/>
    <w:rsid w:val="007E6CDC"/>
    <w:rsid w:val="007F2D3A"/>
    <w:rsid w:val="007F3B1E"/>
    <w:rsid w:val="0080475A"/>
    <w:rsid w:val="008057BA"/>
    <w:rsid w:val="008073C4"/>
    <w:rsid w:val="00814C4A"/>
    <w:rsid w:val="00825EAD"/>
    <w:rsid w:val="00825FB6"/>
    <w:rsid w:val="00833479"/>
    <w:rsid w:val="00841F2F"/>
    <w:rsid w:val="008506BA"/>
    <w:rsid w:val="008632B0"/>
    <w:rsid w:val="00872DE6"/>
    <w:rsid w:val="008744DC"/>
    <w:rsid w:val="00877F23"/>
    <w:rsid w:val="008A56AE"/>
    <w:rsid w:val="008B0AAD"/>
    <w:rsid w:val="008B225B"/>
    <w:rsid w:val="008B404A"/>
    <w:rsid w:val="008C2A90"/>
    <w:rsid w:val="008C3DE4"/>
    <w:rsid w:val="008C4AB3"/>
    <w:rsid w:val="008C5D1D"/>
    <w:rsid w:val="008C7CE6"/>
    <w:rsid w:val="008F65C8"/>
    <w:rsid w:val="009009C9"/>
    <w:rsid w:val="00907456"/>
    <w:rsid w:val="00910A8B"/>
    <w:rsid w:val="00922E28"/>
    <w:rsid w:val="00922EA3"/>
    <w:rsid w:val="00925D81"/>
    <w:rsid w:val="00940BC3"/>
    <w:rsid w:val="00950676"/>
    <w:rsid w:val="00961916"/>
    <w:rsid w:val="00961A0A"/>
    <w:rsid w:val="00974B6E"/>
    <w:rsid w:val="009801D5"/>
    <w:rsid w:val="009A0310"/>
    <w:rsid w:val="009A12B9"/>
    <w:rsid w:val="009A1D5F"/>
    <w:rsid w:val="009B1270"/>
    <w:rsid w:val="009B644D"/>
    <w:rsid w:val="009C3847"/>
    <w:rsid w:val="009C3E81"/>
    <w:rsid w:val="009C45DD"/>
    <w:rsid w:val="009E0B83"/>
    <w:rsid w:val="00A015E6"/>
    <w:rsid w:val="00A030B6"/>
    <w:rsid w:val="00A06C12"/>
    <w:rsid w:val="00A108C7"/>
    <w:rsid w:val="00A1127A"/>
    <w:rsid w:val="00A11D5A"/>
    <w:rsid w:val="00A134FE"/>
    <w:rsid w:val="00A164DD"/>
    <w:rsid w:val="00A2758E"/>
    <w:rsid w:val="00A5404E"/>
    <w:rsid w:val="00A66E83"/>
    <w:rsid w:val="00A90A20"/>
    <w:rsid w:val="00A92B41"/>
    <w:rsid w:val="00A94762"/>
    <w:rsid w:val="00A966D4"/>
    <w:rsid w:val="00AB10F9"/>
    <w:rsid w:val="00AC3A99"/>
    <w:rsid w:val="00AC7CCD"/>
    <w:rsid w:val="00AD25D4"/>
    <w:rsid w:val="00AE708F"/>
    <w:rsid w:val="00B02319"/>
    <w:rsid w:val="00B03357"/>
    <w:rsid w:val="00B034B9"/>
    <w:rsid w:val="00B04860"/>
    <w:rsid w:val="00B05952"/>
    <w:rsid w:val="00B14CE0"/>
    <w:rsid w:val="00B151B3"/>
    <w:rsid w:val="00B30EF2"/>
    <w:rsid w:val="00B32546"/>
    <w:rsid w:val="00B36CDF"/>
    <w:rsid w:val="00B408D6"/>
    <w:rsid w:val="00B413D6"/>
    <w:rsid w:val="00B66CEE"/>
    <w:rsid w:val="00B70FE2"/>
    <w:rsid w:val="00B7644D"/>
    <w:rsid w:val="00B80997"/>
    <w:rsid w:val="00B8287D"/>
    <w:rsid w:val="00B97386"/>
    <w:rsid w:val="00B97FA5"/>
    <w:rsid w:val="00BA16D1"/>
    <w:rsid w:val="00BA52EA"/>
    <w:rsid w:val="00BB4ADE"/>
    <w:rsid w:val="00BC5508"/>
    <w:rsid w:val="00BC6045"/>
    <w:rsid w:val="00BD1A20"/>
    <w:rsid w:val="00BE18B8"/>
    <w:rsid w:val="00BE1A31"/>
    <w:rsid w:val="00BE22A2"/>
    <w:rsid w:val="00BE5B64"/>
    <w:rsid w:val="00BF25B9"/>
    <w:rsid w:val="00BF2984"/>
    <w:rsid w:val="00BF2F94"/>
    <w:rsid w:val="00BF3612"/>
    <w:rsid w:val="00C06419"/>
    <w:rsid w:val="00C11EC0"/>
    <w:rsid w:val="00C16C31"/>
    <w:rsid w:val="00C2000B"/>
    <w:rsid w:val="00C20732"/>
    <w:rsid w:val="00C23948"/>
    <w:rsid w:val="00C2413E"/>
    <w:rsid w:val="00C27A78"/>
    <w:rsid w:val="00C40A31"/>
    <w:rsid w:val="00C47F18"/>
    <w:rsid w:val="00C56424"/>
    <w:rsid w:val="00C602DC"/>
    <w:rsid w:val="00C711AF"/>
    <w:rsid w:val="00C75FE1"/>
    <w:rsid w:val="00C814C9"/>
    <w:rsid w:val="00C828CD"/>
    <w:rsid w:val="00C84415"/>
    <w:rsid w:val="00C877DF"/>
    <w:rsid w:val="00C9323B"/>
    <w:rsid w:val="00CA147C"/>
    <w:rsid w:val="00CA4186"/>
    <w:rsid w:val="00CA4E5F"/>
    <w:rsid w:val="00CA6032"/>
    <w:rsid w:val="00CB23E1"/>
    <w:rsid w:val="00CB417F"/>
    <w:rsid w:val="00CB7470"/>
    <w:rsid w:val="00CC2D9D"/>
    <w:rsid w:val="00CC755C"/>
    <w:rsid w:val="00CD1710"/>
    <w:rsid w:val="00CD50F8"/>
    <w:rsid w:val="00CE1E65"/>
    <w:rsid w:val="00CE2388"/>
    <w:rsid w:val="00CF03AB"/>
    <w:rsid w:val="00CF1605"/>
    <w:rsid w:val="00D011E4"/>
    <w:rsid w:val="00D01E44"/>
    <w:rsid w:val="00D03F56"/>
    <w:rsid w:val="00D04FF5"/>
    <w:rsid w:val="00D05B5A"/>
    <w:rsid w:val="00D121A4"/>
    <w:rsid w:val="00D13E3A"/>
    <w:rsid w:val="00D22EAA"/>
    <w:rsid w:val="00D25101"/>
    <w:rsid w:val="00D25104"/>
    <w:rsid w:val="00D324C8"/>
    <w:rsid w:val="00D347DA"/>
    <w:rsid w:val="00D54D0C"/>
    <w:rsid w:val="00D64760"/>
    <w:rsid w:val="00D85D84"/>
    <w:rsid w:val="00D87D1A"/>
    <w:rsid w:val="00D90A13"/>
    <w:rsid w:val="00DD79BD"/>
    <w:rsid w:val="00DE66DD"/>
    <w:rsid w:val="00DF1152"/>
    <w:rsid w:val="00E07423"/>
    <w:rsid w:val="00E07B41"/>
    <w:rsid w:val="00E31A26"/>
    <w:rsid w:val="00E332F6"/>
    <w:rsid w:val="00E45017"/>
    <w:rsid w:val="00E60A4C"/>
    <w:rsid w:val="00E86553"/>
    <w:rsid w:val="00EA1B51"/>
    <w:rsid w:val="00EA3919"/>
    <w:rsid w:val="00EA3EF4"/>
    <w:rsid w:val="00EA56F5"/>
    <w:rsid w:val="00EA6432"/>
    <w:rsid w:val="00EB5638"/>
    <w:rsid w:val="00EC56DF"/>
    <w:rsid w:val="00EC5737"/>
    <w:rsid w:val="00EC61B3"/>
    <w:rsid w:val="00EE0628"/>
    <w:rsid w:val="00F054D0"/>
    <w:rsid w:val="00F072C6"/>
    <w:rsid w:val="00F10A58"/>
    <w:rsid w:val="00F15718"/>
    <w:rsid w:val="00F25628"/>
    <w:rsid w:val="00F30A96"/>
    <w:rsid w:val="00F328FC"/>
    <w:rsid w:val="00F377C1"/>
    <w:rsid w:val="00F42495"/>
    <w:rsid w:val="00F51409"/>
    <w:rsid w:val="00F617A4"/>
    <w:rsid w:val="00F61ACE"/>
    <w:rsid w:val="00F659D9"/>
    <w:rsid w:val="00F7072E"/>
    <w:rsid w:val="00F716CB"/>
    <w:rsid w:val="00F716CD"/>
    <w:rsid w:val="00F73C82"/>
    <w:rsid w:val="00F806FC"/>
    <w:rsid w:val="00F816CA"/>
    <w:rsid w:val="00F82DCF"/>
    <w:rsid w:val="00F845CD"/>
    <w:rsid w:val="00F97BC1"/>
    <w:rsid w:val="00FB360C"/>
    <w:rsid w:val="00FD40F1"/>
    <w:rsid w:val="00FF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E0A"/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uiPriority w:val="99"/>
    <w:rsid w:val="005D5E0A"/>
    <w:pPr>
      <w:jc w:val="both"/>
    </w:pPr>
    <w:rPr>
      <w:szCs w:val="20"/>
      <w:lang/>
    </w:rPr>
  </w:style>
  <w:style w:type="character" w:customStyle="1" w:styleId="a4">
    <w:name w:val="Основной текст Знак"/>
    <w:link w:val="a3"/>
    <w:uiPriority w:val="99"/>
    <w:rsid w:val="00BC6045"/>
    <w:rPr>
      <w:sz w:val="28"/>
    </w:rPr>
  </w:style>
  <w:style w:type="paragraph" w:styleId="a5">
    <w:name w:val="Body Text Indent"/>
    <w:basedOn w:val="a"/>
    <w:link w:val="a6"/>
    <w:uiPriority w:val="99"/>
    <w:rsid w:val="005D5E0A"/>
    <w:pPr>
      <w:ind w:firstLine="851"/>
      <w:jc w:val="both"/>
    </w:pPr>
    <w:rPr>
      <w:szCs w:val="20"/>
      <w:lang/>
    </w:rPr>
  </w:style>
  <w:style w:type="character" w:styleId="a7">
    <w:name w:val="Hyperlink"/>
    <w:uiPriority w:val="99"/>
    <w:rsid w:val="005D5E0A"/>
    <w:rPr>
      <w:color w:val="0000FF"/>
      <w:u w:val="single"/>
    </w:rPr>
  </w:style>
  <w:style w:type="character" w:styleId="a8">
    <w:name w:val="FollowedHyperlink"/>
    <w:uiPriority w:val="99"/>
    <w:rsid w:val="0056639D"/>
    <w:rPr>
      <w:color w:val="800080"/>
      <w:u w:val="single"/>
    </w:rPr>
  </w:style>
  <w:style w:type="paragraph" w:customStyle="1" w:styleId="ConsPlusNormal">
    <w:name w:val="ConsPlusNormal"/>
    <w:rsid w:val="002C08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99"/>
    <w:rsid w:val="007C0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rsid w:val="00CF1605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rsid w:val="00CF160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01E44"/>
  </w:style>
  <w:style w:type="paragraph" w:customStyle="1" w:styleId="font5">
    <w:name w:val="font5"/>
    <w:basedOn w:val="a"/>
    <w:rsid w:val="00D01E4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D01E4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D01E44"/>
    <w:pPr>
      <w:spacing w:before="100" w:beforeAutospacing="1" w:after="100" w:afterAutospacing="1"/>
      <w:jc w:val="center"/>
    </w:pPr>
    <w:rPr>
      <w:sz w:val="24"/>
    </w:rPr>
  </w:style>
  <w:style w:type="paragraph" w:customStyle="1" w:styleId="xl67">
    <w:name w:val="xl67"/>
    <w:basedOn w:val="a"/>
    <w:rsid w:val="00D01E44"/>
    <w:pPr>
      <w:spacing w:before="100" w:beforeAutospacing="1" w:after="100" w:afterAutospacing="1"/>
    </w:pPr>
    <w:rPr>
      <w:szCs w:val="28"/>
    </w:rPr>
  </w:style>
  <w:style w:type="paragraph" w:customStyle="1" w:styleId="xl68">
    <w:name w:val="xl68"/>
    <w:basedOn w:val="a"/>
    <w:rsid w:val="00D01E44"/>
    <w:pPr>
      <w:spacing w:before="100" w:beforeAutospacing="1" w:after="100" w:afterAutospacing="1"/>
      <w:jc w:val="center"/>
    </w:pPr>
    <w:rPr>
      <w:szCs w:val="28"/>
    </w:rPr>
  </w:style>
  <w:style w:type="paragraph" w:customStyle="1" w:styleId="xl69">
    <w:name w:val="xl69"/>
    <w:basedOn w:val="a"/>
    <w:rsid w:val="00D01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0">
    <w:name w:val="xl70"/>
    <w:basedOn w:val="a"/>
    <w:rsid w:val="00D01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1">
    <w:name w:val="xl71"/>
    <w:basedOn w:val="a"/>
    <w:rsid w:val="00D01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72">
    <w:name w:val="xl72"/>
    <w:basedOn w:val="a"/>
    <w:rsid w:val="00D01E44"/>
    <w:pPr>
      <w:spacing w:before="100" w:beforeAutospacing="1" w:after="100" w:afterAutospacing="1"/>
      <w:jc w:val="center"/>
    </w:pPr>
    <w:rPr>
      <w:sz w:val="24"/>
    </w:rPr>
  </w:style>
  <w:style w:type="paragraph" w:customStyle="1" w:styleId="xl73">
    <w:name w:val="xl73"/>
    <w:basedOn w:val="a"/>
    <w:rsid w:val="00D01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74">
    <w:name w:val="xl74"/>
    <w:basedOn w:val="a"/>
    <w:rsid w:val="00D01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szCs w:val="28"/>
    </w:rPr>
  </w:style>
  <w:style w:type="paragraph" w:customStyle="1" w:styleId="xl75">
    <w:name w:val="xl75"/>
    <w:basedOn w:val="a"/>
    <w:rsid w:val="00D01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szCs w:val="28"/>
    </w:rPr>
  </w:style>
  <w:style w:type="paragraph" w:customStyle="1" w:styleId="xl76">
    <w:name w:val="xl76"/>
    <w:basedOn w:val="a"/>
    <w:rsid w:val="00D01E44"/>
    <w:pPr>
      <w:spacing w:before="100" w:beforeAutospacing="1" w:after="100" w:afterAutospacing="1"/>
      <w:jc w:val="center"/>
    </w:pPr>
    <w:rPr>
      <w:szCs w:val="28"/>
    </w:rPr>
  </w:style>
  <w:style w:type="paragraph" w:customStyle="1" w:styleId="xl77">
    <w:name w:val="xl77"/>
    <w:basedOn w:val="a"/>
    <w:rsid w:val="00D01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8">
    <w:name w:val="xl78"/>
    <w:basedOn w:val="a"/>
    <w:rsid w:val="00D01E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9">
    <w:name w:val="xl79"/>
    <w:basedOn w:val="a"/>
    <w:rsid w:val="00D01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80">
    <w:name w:val="xl80"/>
    <w:basedOn w:val="a"/>
    <w:rsid w:val="00D01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81">
    <w:name w:val="xl81"/>
    <w:basedOn w:val="a"/>
    <w:rsid w:val="00514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82">
    <w:name w:val="xl82"/>
    <w:basedOn w:val="a"/>
    <w:rsid w:val="00514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83">
    <w:name w:val="xl83"/>
    <w:basedOn w:val="a"/>
    <w:rsid w:val="00514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84">
    <w:name w:val="xl84"/>
    <w:basedOn w:val="a"/>
    <w:rsid w:val="005143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85">
    <w:name w:val="xl85"/>
    <w:basedOn w:val="a"/>
    <w:rsid w:val="005143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86">
    <w:name w:val="xl86"/>
    <w:basedOn w:val="a"/>
    <w:rsid w:val="005143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styleId="ac">
    <w:name w:val="header"/>
    <w:basedOn w:val="a"/>
    <w:link w:val="ad"/>
    <w:uiPriority w:val="99"/>
    <w:rsid w:val="00112A4D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uiPriority w:val="99"/>
    <w:rsid w:val="00112A4D"/>
    <w:rPr>
      <w:sz w:val="28"/>
      <w:szCs w:val="24"/>
    </w:rPr>
  </w:style>
  <w:style w:type="paragraph" w:styleId="ae">
    <w:name w:val="footer"/>
    <w:basedOn w:val="a"/>
    <w:link w:val="af"/>
    <w:rsid w:val="00112A4D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112A4D"/>
    <w:rPr>
      <w:sz w:val="28"/>
      <w:szCs w:val="24"/>
    </w:rPr>
  </w:style>
  <w:style w:type="character" w:styleId="af0">
    <w:name w:val="line number"/>
    <w:rsid w:val="00112A4D"/>
  </w:style>
  <w:style w:type="paragraph" w:customStyle="1" w:styleId="af1">
    <w:name w:val="Обычный.Название подразделения"/>
    <w:uiPriority w:val="99"/>
    <w:rsid w:val="00D05B5A"/>
    <w:rPr>
      <w:rFonts w:ascii="SchoolBook" w:hAnsi="SchoolBook"/>
      <w:sz w:val="28"/>
    </w:rPr>
  </w:style>
  <w:style w:type="paragraph" w:styleId="2">
    <w:name w:val="Body Text Indent 2"/>
    <w:basedOn w:val="a"/>
    <w:link w:val="20"/>
    <w:uiPriority w:val="99"/>
    <w:rsid w:val="00D05B5A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uiPriority w:val="99"/>
    <w:rsid w:val="00D05B5A"/>
    <w:rPr>
      <w:sz w:val="28"/>
      <w:szCs w:val="24"/>
    </w:rPr>
  </w:style>
  <w:style w:type="table" w:customStyle="1" w:styleId="10">
    <w:name w:val="Сетка таблицы1"/>
    <w:basedOn w:val="a1"/>
    <w:next w:val="a9"/>
    <w:uiPriority w:val="99"/>
    <w:rsid w:val="00D05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uiPriority w:val="99"/>
    <w:rsid w:val="00D05B5A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Основной текст с отступом Знак"/>
    <w:link w:val="a5"/>
    <w:uiPriority w:val="99"/>
    <w:locked/>
    <w:rsid w:val="00D05B5A"/>
    <w:rPr>
      <w:sz w:val="28"/>
    </w:rPr>
  </w:style>
  <w:style w:type="paragraph" w:customStyle="1" w:styleId="xl87">
    <w:name w:val="xl87"/>
    <w:basedOn w:val="a"/>
    <w:rsid w:val="00D05B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88">
    <w:name w:val="xl88"/>
    <w:basedOn w:val="a"/>
    <w:rsid w:val="00D05B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89">
    <w:name w:val="xl89"/>
    <w:basedOn w:val="a"/>
    <w:uiPriority w:val="99"/>
    <w:rsid w:val="00D05B5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0">
    <w:name w:val="xl90"/>
    <w:basedOn w:val="a"/>
    <w:uiPriority w:val="99"/>
    <w:rsid w:val="00D05B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1">
    <w:name w:val="xl91"/>
    <w:basedOn w:val="a"/>
    <w:uiPriority w:val="99"/>
    <w:rsid w:val="00D05B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2">
    <w:name w:val="xl92"/>
    <w:basedOn w:val="a"/>
    <w:uiPriority w:val="99"/>
    <w:rsid w:val="00D05B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</w:rPr>
  </w:style>
  <w:style w:type="paragraph" w:customStyle="1" w:styleId="xl93">
    <w:name w:val="xl93"/>
    <w:basedOn w:val="a"/>
    <w:uiPriority w:val="99"/>
    <w:rsid w:val="00D05B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</w:rPr>
  </w:style>
  <w:style w:type="paragraph" w:customStyle="1" w:styleId="xl94">
    <w:name w:val="xl94"/>
    <w:basedOn w:val="a"/>
    <w:uiPriority w:val="99"/>
    <w:rsid w:val="00D05B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</w:rPr>
  </w:style>
  <w:style w:type="paragraph" w:customStyle="1" w:styleId="xl95">
    <w:name w:val="xl95"/>
    <w:basedOn w:val="a"/>
    <w:uiPriority w:val="99"/>
    <w:rsid w:val="00D05B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6">
    <w:name w:val="xl96"/>
    <w:basedOn w:val="a"/>
    <w:uiPriority w:val="99"/>
    <w:rsid w:val="00D05B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7">
    <w:name w:val="xl97"/>
    <w:basedOn w:val="a"/>
    <w:uiPriority w:val="99"/>
    <w:rsid w:val="00D05B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8">
    <w:name w:val="xl98"/>
    <w:basedOn w:val="a"/>
    <w:uiPriority w:val="99"/>
    <w:rsid w:val="00D05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99">
    <w:name w:val="xl99"/>
    <w:basedOn w:val="a"/>
    <w:uiPriority w:val="99"/>
    <w:rsid w:val="00D05B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uiPriority w:val="99"/>
    <w:rsid w:val="00D05B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1">
    <w:name w:val="xl101"/>
    <w:basedOn w:val="a"/>
    <w:uiPriority w:val="99"/>
    <w:rsid w:val="00D05B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102">
    <w:name w:val="xl102"/>
    <w:basedOn w:val="a"/>
    <w:uiPriority w:val="99"/>
    <w:rsid w:val="00D05B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103">
    <w:name w:val="xl103"/>
    <w:basedOn w:val="a"/>
    <w:uiPriority w:val="99"/>
    <w:rsid w:val="00D05B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uiPriority w:val="99"/>
    <w:rsid w:val="00D05B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styleId="21">
    <w:name w:val="Body Text 2"/>
    <w:basedOn w:val="a"/>
    <w:link w:val="22"/>
    <w:uiPriority w:val="99"/>
    <w:rsid w:val="00D05B5A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uiPriority w:val="99"/>
    <w:rsid w:val="00D05B5A"/>
    <w:rPr>
      <w:sz w:val="28"/>
      <w:szCs w:val="24"/>
    </w:rPr>
  </w:style>
  <w:style w:type="character" w:customStyle="1" w:styleId="af3">
    <w:name w:val="Знак Знак"/>
    <w:uiPriority w:val="99"/>
    <w:rsid w:val="00D05B5A"/>
    <w:rPr>
      <w:sz w:val="28"/>
    </w:rPr>
  </w:style>
  <w:style w:type="table" w:customStyle="1" w:styleId="23">
    <w:name w:val="Сетка таблицы2"/>
    <w:basedOn w:val="a1"/>
    <w:next w:val="a9"/>
    <w:uiPriority w:val="99"/>
    <w:rsid w:val="00265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rsid w:val="00610CB0"/>
  </w:style>
  <w:style w:type="paragraph" w:styleId="af5">
    <w:name w:val="List Paragraph"/>
    <w:basedOn w:val="a"/>
    <w:uiPriority w:val="34"/>
    <w:qFormat/>
    <w:rsid w:val="005B003C"/>
    <w:pPr>
      <w:ind w:left="720"/>
      <w:contextualSpacing/>
    </w:pPr>
  </w:style>
  <w:style w:type="paragraph" w:customStyle="1" w:styleId="p2">
    <w:name w:val="p2"/>
    <w:basedOn w:val="a"/>
    <w:rsid w:val="005B003C"/>
    <w:pPr>
      <w:spacing w:before="100" w:beforeAutospacing="1" w:after="100" w:afterAutospacing="1"/>
    </w:pPr>
    <w:rPr>
      <w:sz w:val="24"/>
    </w:rPr>
  </w:style>
  <w:style w:type="character" w:customStyle="1" w:styleId="s1">
    <w:name w:val="s1"/>
    <w:rsid w:val="005B003C"/>
  </w:style>
  <w:style w:type="paragraph" w:customStyle="1" w:styleId="p5">
    <w:name w:val="p5"/>
    <w:basedOn w:val="a"/>
    <w:rsid w:val="005B003C"/>
    <w:pPr>
      <w:spacing w:before="100" w:beforeAutospacing="1" w:after="100" w:afterAutospacing="1"/>
    </w:pPr>
    <w:rPr>
      <w:sz w:val="24"/>
    </w:rPr>
  </w:style>
  <w:style w:type="character" w:customStyle="1" w:styleId="s2">
    <w:name w:val="s2"/>
    <w:rsid w:val="005B00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vrn.ru/?q=tari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C24A9-B969-4C00-AEC5-C436DB6B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3761</Words>
  <Characters>21442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ГУТ Воронеж</Company>
  <LinksUpToDate>false</LinksUpToDate>
  <CharactersWithSpaces>25153</CharactersWithSpaces>
  <SharedDoc>false</SharedDoc>
  <HLinks>
    <vt:vector size="6" baseType="variant">
      <vt:variant>
        <vt:i4>6750334</vt:i4>
      </vt:variant>
      <vt:variant>
        <vt:i4>0</vt:i4>
      </vt:variant>
      <vt:variant>
        <vt:i4>0</vt:i4>
      </vt:variant>
      <vt:variant>
        <vt:i4>5</vt:i4>
      </vt:variant>
      <vt:variant>
        <vt:lpwstr>http://pravo.govvrn.ru/?q=tariv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Скоблилкина О.Г.</dc:creator>
  <cp:keywords/>
  <cp:lastModifiedBy>vedeconom</cp:lastModifiedBy>
  <cp:revision>2</cp:revision>
  <cp:lastPrinted>2017-12-27T14:52:00Z</cp:lastPrinted>
  <dcterms:created xsi:type="dcterms:W3CDTF">2018-04-04T14:36:00Z</dcterms:created>
  <dcterms:modified xsi:type="dcterms:W3CDTF">2018-04-04T14:36:00Z</dcterms:modified>
</cp:coreProperties>
</file>