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9A" w:rsidRDefault="00B1469A" w:rsidP="00B1469A">
      <w:pPr>
        <w:pStyle w:val="ConsPlusNormal"/>
        <w:jc w:val="right"/>
        <w:outlineLvl w:val="1"/>
      </w:pPr>
      <w:r>
        <w:t>Приложение N 3</w:t>
      </w:r>
    </w:p>
    <w:p w:rsidR="00B1469A" w:rsidRDefault="00B1469A" w:rsidP="00B1469A">
      <w:pPr>
        <w:pStyle w:val="ConsPlusNormal"/>
        <w:jc w:val="right"/>
      </w:pPr>
      <w:r>
        <w:t>к стандартам раскрытия информации</w:t>
      </w:r>
    </w:p>
    <w:p w:rsidR="00B1469A" w:rsidRDefault="00B1469A" w:rsidP="00B1469A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B1469A" w:rsidRDefault="00B1469A" w:rsidP="00B1469A">
      <w:pPr>
        <w:pStyle w:val="ConsPlusNormal"/>
        <w:jc w:val="right"/>
      </w:pPr>
      <w:r>
        <w:t>рынков электрической энергии</w:t>
      </w:r>
    </w:p>
    <w:p w:rsidR="00B1469A" w:rsidRDefault="00B1469A" w:rsidP="00B1469A">
      <w:pPr>
        <w:pStyle w:val="ConsPlusNormal"/>
        <w:jc w:val="both"/>
      </w:pPr>
    </w:p>
    <w:p w:rsidR="00B1469A" w:rsidRDefault="00B1469A" w:rsidP="00B1469A">
      <w:pPr>
        <w:pStyle w:val="ConsPlusNormal"/>
        <w:jc w:val="right"/>
      </w:pPr>
      <w:r>
        <w:t>(форма)</w:t>
      </w:r>
    </w:p>
    <w:p w:rsidR="00B1469A" w:rsidRDefault="00B1469A" w:rsidP="00B1469A">
      <w:pPr>
        <w:pStyle w:val="ConsPlusNormal"/>
        <w:jc w:val="both"/>
      </w:pPr>
    </w:p>
    <w:p w:rsidR="00B1469A" w:rsidRDefault="00B1469A" w:rsidP="00B1469A">
      <w:pPr>
        <w:pStyle w:val="ConsPlusNormal"/>
        <w:jc w:val="center"/>
      </w:pPr>
      <w:bookmarkStart w:id="0" w:name="Par1906"/>
      <w:bookmarkEnd w:id="0"/>
      <w:r>
        <w:t>ИНФОРМАЦИЯ</w:t>
      </w:r>
    </w:p>
    <w:p w:rsidR="00B1469A" w:rsidRDefault="00B1469A" w:rsidP="00B1469A">
      <w:pPr>
        <w:pStyle w:val="ConsPlusNormal"/>
        <w:jc w:val="center"/>
      </w:pPr>
      <w:r>
        <w:t>о фактических средних данных о длине линий электропередачи</w:t>
      </w:r>
    </w:p>
    <w:p w:rsidR="00B1469A" w:rsidRDefault="00B1469A" w:rsidP="00B1469A">
      <w:pPr>
        <w:pStyle w:val="ConsPlusNormal"/>
        <w:jc w:val="center"/>
      </w:pPr>
      <w:r>
        <w:t>и об объемах максимальной мощности построенных объектов</w:t>
      </w:r>
    </w:p>
    <w:p w:rsidR="00B1469A" w:rsidRDefault="00B1469A" w:rsidP="00B1469A">
      <w:pPr>
        <w:pStyle w:val="ConsPlusNormal"/>
        <w:jc w:val="center"/>
      </w:pPr>
      <w:r>
        <w:t xml:space="preserve">за 3 </w:t>
      </w:r>
      <w:proofErr w:type="gramStart"/>
      <w:r>
        <w:t>предыдущих</w:t>
      </w:r>
      <w:proofErr w:type="gramEnd"/>
      <w:r>
        <w:t xml:space="preserve"> года по каждому мероприятию</w:t>
      </w:r>
    </w:p>
    <w:p w:rsidR="00B1469A" w:rsidRDefault="00B1469A" w:rsidP="00B146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964"/>
        <w:gridCol w:w="1964"/>
        <w:gridCol w:w="1965"/>
      </w:tblGrid>
      <w:tr w:rsidR="00B1469A" w:rsidTr="001A19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A" w:rsidRDefault="00B1469A" w:rsidP="001A1969">
            <w:pPr>
              <w:pStyle w:val="ConsPlusNormal"/>
              <w:jc w:val="center"/>
            </w:pPr>
            <w: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>
              <w:t>за</w:t>
            </w:r>
            <w:proofErr w:type="gramEnd"/>
            <w:r>
              <w:t xml:space="preserve"> последние 3 года (тыс. рублей)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A" w:rsidRDefault="00B1469A" w:rsidP="001A1969">
            <w:pPr>
              <w:pStyle w:val="ConsPlusNormal"/>
              <w:jc w:val="center"/>
            </w:pPr>
            <w: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  <w:jc w:val="center"/>
            </w:pPr>
            <w: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B1469A" w:rsidTr="001A1969">
        <w:tc>
          <w:tcPr>
            <w:tcW w:w="567" w:type="dxa"/>
            <w:tcBorders>
              <w:top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  <w:r>
              <w:t>Строительство кабельных линий электропередачи: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</w:tcPr>
          <w:p w:rsidR="00B1469A" w:rsidRDefault="00B1469A" w:rsidP="001A1969">
            <w:pPr>
              <w:pStyle w:val="ConsPlusNormal"/>
            </w:pP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</w:tcPr>
          <w:p w:rsidR="00B1469A" w:rsidRDefault="00B1469A" w:rsidP="00B1469A">
            <w:pPr>
              <w:pStyle w:val="ConsPlusNormal"/>
              <w:jc w:val="center"/>
            </w:pPr>
            <w:r>
              <w:t>609,528</w:t>
            </w:r>
          </w:p>
        </w:tc>
        <w:tc>
          <w:tcPr>
            <w:tcW w:w="1964" w:type="dxa"/>
          </w:tcPr>
          <w:p w:rsidR="00B1469A" w:rsidRDefault="00CA6277" w:rsidP="00CA6277">
            <w:pPr>
              <w:pStyle w:val="ConsPlusNormal"/>
              <w:jc w:val="center"/>
            </w:pPr>
            <w:r>
              <w:t>0,09</w:t>
            </w:r>
            <w:bookmarkStart w:id="1" w:name="_GoBack"/>
            <w:bookmarkEnd w:id="1"/>
          </w:p>
        </w:tc>
        <w:tc>
          <w:tcPr>
            <w:tcW w:w="1965" w:type="dxa"/>
          </w:tcPr>
          <w:p w:rsidR="00B1469A" w:rsidRDefault="00B1469A" w:rsidP="00B1469A">
            <w:pPr>
              <w:pStyle w:val="ConsPlusNormal"/>
              <w:jc w:val="center"/>
            </w:pPr>
            <w:r>
              <w:t>665</w:t>
            </w: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</w:tcPr>
          <w:p w:rsidR="00B1469A" w:rsidRDefault="00B1469A" w:rsidP="001A1969">
            <w:pPr>
              <w:pStyle w:val="ConsPlusNormal"/>
            </w:pP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>Строительство воздушных линий электропередачи:</w:t>
            </w:r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</w:tcPr>
          <w:p w:rsidR="00B1469A" w:rsidRDefault="00B1469A" w:rsidP="001A1969">
            <w:pPr>
              <w:pStyle w:val="ConsPlusNormal"/>
            </w:pP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</w:tcPr>
          <w:p w:rsidR="00B1469A" w:rsidRDefault="00B1469A" w:rsidP="001A1969">
            <w:pPr>
              <w:pStyle w:val="ConsPlusNormal"/>
            </w:pP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</w:tcPr>
          <w:p w:rsidR="00B1469A" w:rsidRDefault="00B1469A" w:rsidP="00B1469A">
            <w:pPr>
              <w:pStyle w:val="ConsPlusNormal"/>
              <w:jc w:val="center"/>
            </w:pPr>
            <w:r>
              <w:t>503,628</w:t>
            </w:r>
          </w:p>
        </w:tc>
        <w:tc>
          <w:tcPr>
            <w:tcW w:w="1964" w:type="dxa"/>
          </w:tcPr>
          <w:p w:rsidR="00B1469A" w:rsidRDefault="00CA6277" w:rsidP="00CA627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965" w:type="dxa"/>
          </w:tcPr>
          <w:p w:rsidR="00B1469A" w:rsidRDefault="00B1469A" w:rsidP="00B1469A">
            <w:pPr>
              <w:pStyle w:val="ConsPlusNormal"/>
              <w:jc w:val="center"/>
            </w:pPr>
            <w:r>
              <w:t>665</w:t>
            </w:r>
          </w:p>
        </w:tc>
      </w:tr>
      <w:tr w:rsidR="00B1469A" w:rsidTr="001A1969">
        <w:tc>
          <w:tcPr>
            <w:tcW w:w="567" w:type="dxa"/>
            <w:tcBorders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</w:tr>
    </w:tbl>
    <w:p w:rsidR="00B40B6C" w:rsidRDefault="00B40B6C"/>
    <w:sectPr w:rsidR="00B4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9A"/>
    <w:rsid w:val="00B1469A"/>
    <w:rsid w:val="00B40B6C"/>
    <w:rsid w:val="00C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2020-05-12T08:47:00Z</dcterms:created>
  <dcterms:modified xsi:type="dcterms:W3CDTF">2020-05-12T10:21:00Z</dcterms:modified>
</cp:coreProperties>
</file>